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7F35" w14:textId="194AE293" w:rsidR="00D9374A" w:rsidRPr="00B40C3C" w:rsidRDefault="00CD45F3" w:rsidP="00D9374A">
      <w:pPr>
        <w:spacing w:before="100" w:beforeAutospacing="1"/>
        <w:jc w:val="center"/>
        <w:rPr>
          <w:rFonts w:asciiTheme="minorHAnsi" w:hAnsiTheme="minorHAnsi" w:cstheme="minorHAnsi"/>
          <w:szCs w:val="20"/>
          <w:lang w:val="en-US"/>
        </w:rPr>
      </w:pPr>
      <w:proofErr w:type="spellStart"/>
      <w:r w:rsidRPr="00B40C3C">
        <w:rPr>
          <w:rFonts w:asciiTheme="minorHAnsi" w:hAnsiTheme="minorHAnsi" w:cstheme="minorHAnsi"/>
          <w:sz w:val="36"/>
          <w:szCs w:val="36"/>
          <w:lang w:val="en-US"/>
        </w:rPr>
        <w:t>Italia</w:t>
      </w:r>
      <w:r w:rsidR="00EE3E29">
        <w:rPr>
          <w:rFonts w:asciiTheme="minorHAnsi" w:hAnsiTheme="minorHAnsi" w:cstheme="minorHAnsi"/>
          <w:sz w:val="36"/>
          <w:szCs w:val="36"/>
          <w:lang w:val="en-US"/>
        </w:rPr>
        <w:t>a</w:t>
      </w:r>
      <w:r w:rsidRPr="00B40C3C">
        <w:rPr>
          <w:rFonts w:asciiTheme="minorHAnsi" w:hAnsiTheme="minorHAnsi" w:cstheme="minorHAnsi"/>
          <w:sz w:val="36"/>
          <w:szCs w:val="36"/>
          <w:lang w:val="en-US"/>
        </w:rPr>
        <w:t>n</w:t>
      </w:r>
      <w:r w:rsidR="00EE3E29">
        <w:rPr>
          <w:rFonts w:asciiTheme="minorHAnsi" w:hAnsiTheme="minorHAnsi" w:cstheme="minorHAnsi"/>
          <w:sz w:val="36"/>
          <w:szCs w:val="36"/>
          <w:lang w:val="en-US"/>
        </w:rPr>
        <w:t>s</w:t>
      </w:r>
      <w:proofErr w:type="spellEnd"/>
    </w:p>
    <w:p w14:paraId="32D8AB06" w14:textId="407377C7" w:rsidR="00D9374A" w:rsidRPr="00B40C3C" w:rsidRDefault="00E35C97" w:rsidP="00D9374A">
      <w:pPr>
        <w:spacing w:before="100" w:beforeAutospacing="1"/>
        <w:jc w:val="center"/>
        <w:rPr>
          <w:rFonts w:asciiTheme="minorHAnsi" w:hAnsiTheme="minorHAnsi" w:cstheme="minorHAnsi"/>
          <w:sz w:val="22"/>
          <w:szCs w:val="22"/>
          <w:lang w:val="en-US"/>
        </w:rPr>
      </w:pPr>
      <w:r w:rsidRPr="00B40C3C">
        <w:rPr>
          <w:rFonts w:asciiTheme="minorHAnsi" w:hAnsiTheme="minorHAnsi" w:cstheme="minorHAnsi"/>
          <w:sz w:val="22"/>
          <w:szCs w:val="22"/>
          <w:lang w:val="en-US"/>
        </w:rPr>
        <w:t>I.</w:t>
      </w:r>
      <w:r w:rsidR="00BD3D48" w:rsidRPr="00B40C3C">
        <w:rPr>
          <w:rFonts w:asciiTheme="minorHAnsi" w:hAnsiTheme="minorHAnsi" w:cstheme="minorHAnsi"/>
          <w:sz w:val="22"/>
          <w:szCs w:val="22"/>
          <w:lang w:val="en-US"/>
        </w:rPr>
        <w:t xml:space="preserve"> </w:t>
      </w:r>
      <w:proofErr w:type="spellStart"/>
      <w:r w:rsidRPr="00B40C3C">
        <w:rPr>
          <w:rFonts w:asciiTheme="minorHAnsi" w:hAnsiTheme="minorHAnsi" w:cstheme="minorHAnsi"/>
          <w:sz w:val="22"/>
          <w:szCs w:val="22"/>
          <w:lang w:val="en-US"/>
        </w:rPr>
        <w:t>Revolon</w:t>
      </w:r>
      <w:proofErr w:type="spellEnd"/>
      <w:r w:rsidR="00F36B9F" w:rsidRPr="00B40C3C">
        <w:rPr>
          <w:rFonts w:asciiTheme="minorHAnsi" w:hAnsiTheme="minorHAnsi" w:cstheme="minorHAnsi"/>
          <w:sz w:val="22"/>
          <w:szCs w:val="22"/>
          <w:lang w:val="en-US"/>
        </w:rPr>
        <w:t>, J. Thomson</w:t>
      </w:r>
      <w:r w:rsidR="00600C62" w:rsidRPr="00B40C3C">
        <w:rPr>
          <w:rFonts w:asciiTheme="minorHAnsi" w:hAnsiTheme="minorHAnsi" w:cstheme="minorHAnsi"/>
          <w:sz w:val="22"/>
          <w:szCs w:val="22"/>
          <w:lang w:val="en-US"/>
        </w:rPr>
        <w:t>*</w:t>
      </w:r>
    </w:p>
    <w:p w14:paraId="28C6D440" w14:textId="4D34AC35" w:rsidR="00600C62" w:rsidRPr="00ED368F" w:rsidRDefault="00ED368F" w:rsidP="00ED368F">
      <w:pPr>
        <w:jc w:val="center"/>
        <w:rPr>
          <w:rFonts w:ascii="Times New Roman" w:hAnsi="Times New Roman"/>
          <w:sz w:val="16"/>
          <w:szCs w:val="16"/>
          <w:lang w:val="en-GB" w:eastAsia="en-US"/>
        </w:rPr>
      </w:pPr>
      <w:r w:rsidRPr="00B40C3C">
        <w:rPr>
          <w:rFonts w:asciiTheme="minorHAnsi" w:hAnsiTheme="minorHAnsi" w:cstheme="minorHAnsi"/>
          <w:sz w:val="16"/>
          <w:szCs w:val="16"/>
          <w:lang w:val="en-US"/>
        </w:rPr>
        <w:t>*</w:t>
      </w:r>
      <w:r w:rsidRPr="00B40C3C">
        <w:rPr>
          <w:rFonts w:cs="Arial"/>
          <w:color w:val="222222"/>
          <w:sz w:val="16"/>
          <w:szCs w:val="16"/>
          <w:shd w:val="clear" w:color="auto" w:fill="FFFFFF"/>
          <w:lang w:val="en-US"/>
        </w:rPr>
        <w:t xml:space="preserve"> </w:t>
      </w:r>
      <w:r w:rsidRPr="00ED368F">
        <w:rPr>
          <w:rFonts w:cs="Arial"/>
          <w:color w:val="222222"/>
          <w:sz w:val="16"/>
          <w:szCs w:val="16"/>
          <w:shd w:val="clear" w:color="auto" w:fill="FFFFFF"/>
          <w:lang w:val="en-GB" w:eastAsia="en-US"/>
        </w:rPr>
        <w:t>Department of Human Communication Sciences, University of Sheffield</w:t>
      </w:r>
    </w:p>
    <w:p w14:paraId="775FA04E" w14:textId="0240D51D" w:rsidR="009947FA" w:rsidRPr="00EE3E29" w:rsidRDefault="009A234F" w:rsidP="00D9374A">
      <w:pPr>
        <w:pStyle w:val="Lijstalinea"/>
        <w:numPr>
          <w:ilvl w:val="0"/>
          <w:numId w:val="11"/>
        </w:numPr>
        <w:spacing w:before="100" w:beforeAutospacing="1"/>
        <w:rPr>
          <w:rFonts w:asciiTheme="minorHAnsi" w:hAnsiTheme="minorHAnsi" w:cstheme="minorHAnsi"/>
          <w:b/>
          <w:sz w:val="24"/>
          <w:lang w:val="en-GB"/>
        </w:rPr>
      </w:pPr>
      <w:proofErr w:type="spellStart"/>
      <w:r w:rsidRPr="00EE3E29">
        <w:rPr>
          <w:rFonts w:asciiTheme="minorHAnsi" w:hAnsiTheme="minorHAnsi" w:cstheme="minorHAnsi"/>
          <w:b/>
          <w:sz w:val="24"/>
          <w:lang w:val="en-GB"/>
        </w:rPr>
        <w:t>Taalbeschrijving</w:t>
      </w:r>
      <w:proofErr w:type="spellEnd"/>
    </w:p>
    <w:p w14:paraId="107DDD63" w14:textId="77777777" w:rsidR="00C202ED" w:rsidRDefault="00C202ED" w:rsidP="00C202ED">
      <w:pPr>
        <w:spacing w:line="259" w:lineRule="auto"/>
        <w:jc w:val="both"/>
        <w:rPr>
          <w:rFonts w:asciiTheme="minorHAnsi" w:eastAsia="Calibri" w:hAnsiTheme="minorHAnsi" w:cstheme="minorHAnsi"/>
        </w:rPr>
      </w:pPr>
    </w:p>
    <w:p w14:paraId="4989A09C" w14:textId="2CC8053E" w:rsidR="00C202ED" w:rsidRPr="00C202ED" w:rsidRDefault="00C202ED" w:rsidP="00C202ED">
      <w:pPr>
        <w:spacing w:line="259" w:lineRule="auto"/>
        <w:jc w:val="both"/>
        <w:rPr>
          <w:rFonts w:asciiTheme="minorHAnsi" w:eastAsia="Calibri" w:hAnsiTheme="minorHAnsi" w:cstheme="minorHAnsi"/>
          <w:sz w:val="22"/>
          <w:szCs w:val="22"/>
        </w:rPr>
      </w:pPr>
      <w:r w:rsidRPr="00C202ED">
        <w:rPr>
          <w:rFonts w:asciiTheme="minorHAnsi" w:eastAsia="Calibri" w:hAnsiTheme="minorHAnsi" w:cstheme="minorHAnsi"/>
          <w:sz w:val="22"/>
          <w:szCs w:val="22"/>
        </w:rPr>
        <w:t>Italiaans is een Romaanse taal, omdat het rechtstreeks is afgeleid van het Latijn. Het huidige Italiaans is gebaseerd op Florentijns, een Toscaans dialect dat tussen de 14e en de 16e eeuw de status van officiële taalvariëteit kreeg en dat werd gebruikt voor educatieve, administratieve en literaire doeleinden (</w:t>
      </w:r>
      <w:proofErr w:type="spellStart"/>
      <w:r w:rsidRPr="00C202ED">
        <w:rPr>
          <w:rFonts w:asciiTheme="minorHAnsi" w:eastAsia="Calibri" w:hAnsiTheme="minorHAnsi" w:cstheme="minorHAnsi"/>
          <w:sz w:val="22"/>
          <w:szCs w:val="22"/>
        </w:rPr>
        <w:t>Bertinetto</w:t>
      </w:r>
      <w:proofErr w:type="spellEnd"/>
      <w:r w:rsidRPr="00C202ED">
        <w:rPr>
          <w:rFonts w:asciiTheme="minorHAnsi" w:eastAsia="Calibri" w:hAnsiTheme="minorHAnsi" w:cstheme="minorHAnsi"/>
          <w:sz w:val="22"/>
          <w:szCs w:val="22"/>
        </w:rPr>
        <w:t xml:space="preserve"> &amp; </w:t>
      </w:r>
      <w:proofErr w:type="spellStart"/>
      <w:r w:rsidRPr="00C202ED">
        <w:rPr>
          <w:rFonts w:asciiTheme="minorHAnsi" w:eastAsia="Calibri" w:hAnsiTheme="minorHAnsi" w:cstheme="minorHAnsi"/>
          <w:sz w:val="22"/>
          <w:szCs w:val="22"/>
        </w:rPr>
        <w:t>Loporcaro</w:t>
      </w:r>
      <w:proofErr w:type="spellEnd"/>
      <w:r w:rsidRPr="00C202ED">
        <w:rPr>
          <w:rFonts w:asciiTheme="minorHAnsi" w:eastAsia="Calibri" w:hAnsiTheme="minorHAnsi" w:cstheme="minorHAnsi"/>
          <w:sz w:val="22"/>
          <w:szCs w:val="22"/>
        </w:rPr>
        <w:t>, 2005; Kramer, 2009)</w:t>
      </w:r>
    </w:p>
    <w:p w14:paraId="3FE363A8" w14:textId="7F9E64D7" w:rsidR="00C202ED" w:rsidRPr="00C202ED" w:rsidRDefault="00C202ED" w:rsidP="00C202ED">
      <w:pPr>
        <w:spacing w:line="259" w:lineRule="auto"/>
        <w:jc w:val="both"/>
        <w:rPr>
          <w:rFonts w:asciiTheme="minorHAnsi" w:eastAsia="Calibri" w:hAnsiTheme="minorHAnsi" w:cstheme="minorHAnsi"/>
          <w:sz w:val="22"/>
          <w:szCs w:val="22"/>
        </w:rPr>
      </w:pPr>
      <w:r w:rsidRPr="00C202ED">
        <w:rPr>
          <w:rFonts w:asciiTheme="minorHAnsi" w:eastAsia="Calibri" w:hAnsiTheme="minorHAnsi" w:cstheme="minorHAnsi"/>
          <w:sz w:val="22"/>
          <w:szCs w:val="22"/>
        </w:rPr>
        <w:t>Ondanks dat er nog steeds veel dialecten worden gesproken en deze dialecten soms ook als eerste taal geleerd worden (Kramer, 2009), is standaard Italiaans de officiële taal van Italië. De meest voorkomende varianten zijn Florentijns, Milanees en Romeins (</w:t>
      </w:r>
      <w:proofErr w:type="spellStart"/>
      <w:r w:rsidRPr="00C202ED">
        <w:rPr>
          <w:rFonts w:asciiTheme="minorHAnsi" w:eastAsia="Calibri" w:hAnsiTheme="minorHAnsi" w:cstheme="minorHAnsi"/>
          <w:sz w:val="22"/>
          <w:szCs w:val="22"/>
        </w:rPr>
        <w:t>Bertinetto</w:t>
      </w:r>
      <w:proofErr w:type="spellEnd"/>
      <w:r w:rsidRPr="00C202ED">
        <w:rPr>
          <w:rFonts w:asciiTheme="minorHAnsi" w:eastAsia="Calibri" w:hAnsiTheme="minorHAnsi" w:cstheme="minorHAnsi"/>
          <w:sz w:val="22"/>
          <w:szCs w:val="22"/>
        </w:rPr>
        <w:t xml:space="preserve"> &amp; </w:t>
      </w:r>
      <w:proofErr w:type="spellStart"/>
      <w:r w:rsidRPr="00C202ED">
        <w:rPr>
          <w:rFonts w:asciiTheme="minorHAnsi" w:eastAsia="Calibri" w:hAnsiTheme="minorHAnsi" w:cstheme="minorHAnsi"/>
          <w:sz w:val="22"/>
          <w:szCs w:val="22"/>
        </w:rPr>
        <w:t>Loporcaro</w:t>
      </w:r>
      <w:proofErr w:type="spellEnd"/>
      <w:r w:rsidRPr="00C202ED">
        <w:rPr>
          <w:rFonts w:asciiTheme="minorHAnsi" w:eastAsia="Calibri" w:hAnsiTheme="minorHAnsi" w:cstheme="minorHAnsi"/>
          <w:sz w:val="22"/>
          <w:szCs w:val="22"/>
        </w:rPr>
        <w:t xml:space="preserve">, 2005). </w:t>
      </w:r>
    </w:p>
    <w:p w14:paraId="2CDFC6E6" w14:textId="5619773B" w:rsidR="00C202ED" w:rsidRPr="00C202ED" w:rsidRDefault="00C202ED" w:rsidP="00C202ED">
      <w:pPr>
        <w:spacing w:line="259" w:lineRule="auto"/>
        <w:jc w:val="both"/>
        <w:rPr>
          <w:rFonts w:asciiTheme="minorHAnsi" w:eastAsia="Calibri" w:hAnsiTheme="minorHAnsi" w:cstheme="minorHAnsi"/>
          <w:sz w:val="22"/>
          <w:szCs w:val="22"/>
        </w:rPr>
      </w:pPr>
      <w:r w:rsidRPr="00C202ED">
        <w:rPr>
          <w:rFonts w:asciiTheme="minorHAnsi" w:eastAsia="Calibri" w:hAnsiTheme="minorHAnsi" w:cstheme="minorHAnsi"/>
          <w:sz w:val="22"/>
          <w:szCs w:val="22"/>
        </w:rPr>
        <w:t xml:space="preserve">Italiaans wordt in Italië gesproken door 60 miljoen mensen en het is een van de officiële talen van Zwitserland, waar het wordt gesproken door 300 000 mensen in </w:t>
      </w:r>
      <w:proofErr w:type="spellStart"/>
      <w:r w:rsidRPr="00C202ED">
        <w:rPr>
          <w:rFonts w:asciiTheme="minorHAnsi" w:eastAsia="Calibri" w:hAnsiTheme="minorHAnsi" w:cstheme="minorHAnsi"/>
          <w:sz w:val="22"/>
          <w:szCs w:val="22"/>
        </w:rPr>
        <w:t>Canton</w:t>
      </w:r>
      <w:proofErr w:type="spellEnd"/>
      <w:r w:rsidRPr="00C202ED">
        <w:rPr>
          <w:rFonts w:asciiTheme="minorHAnsi" w:eastAsia="Calibri" w:hAnsiTheme="minorHAnsi" w:cstheme="minorHAnsi"/>
          <w:sz w:val="22"/>
          <w:szCs w:val="22"/>
        </w:rPr>
        <w:t xml:space="preserve"> </w:t>
      </w:r>
      <w:proofErr w:type="spellStart"/>
      <w:r w:rsidRPr="00C202ED">
        <w:rPr>
          <w:rFonts w:asciiTheme="minorHAnsi" w:eastAsia="Calibri" w:hAnsiTheme="minorHAnsi" w:cstheme="minorHAnsi"/>
          <w:sz w:val="22"/>
          <w:szCs w:val="22"/>
        </w:rPr>
        <w:t>Tessin</w:t>
      </w:r>
      <w:proofErr w:type="spellEnd"/>
      <w:r w:rsidRPr="00C202ED">
        <w:rPr>
          <w:rFonts w:asciiTheme="minorHAnsi" w:eastAsia="Calibri" w:hAnsiTheme="minorHAnsi" w:cstheme="minorHAnsi"/>
          <w:sz w:val="22"/>
          <w:szCs w:val="22"/>
        </w:rPr>
        <w:t xml:space="preserve"> en </w:t>
      </w:r>
      <w:proofErr w:type="spellStart"/>
      <w:r w:rsidRPr="00C202ED">
        <w:rPr>
          <w:rFonts w:asciiTheme="minorHAnsi" w:eastAsia="Calibri" w:hAnsiTheme="minorHAnsi" w:cstheme="minorHAnsi"/>
          <w:sz w:val="22"/>
          <w:szCs w:val="22"/>
        </w:rPr>
        <w:t>Canton</w:t>
      </w:r>
      <w:proofErr w:type="spellEnd"/>
      <w:r w:rsidRPr="00C202ED">
        <w:rPr>
          <w:rFonts w:asciiTheme="minorHAnsi" w:eastAsia="Calibri" w:hAnsiTheme="minorHAnsi" w:cstheme="minorHAnsi"/>
          <w:sz w:val="22"/>
          <w:szCs w:val="22"/>
        </w:rPr>
        <w:t xml:space="preserve"> </w:t>
      </w:r>
      <w:proofErr w:type="spellStart"/>
      <w:r w:rsidRPr="00C202ED">
        <w:rPr>
          <w:rFonts w:asciiTheme="minorHAnsi" w:eastAsia="Calibri" w:hAnsiTheme="minorHAnsi" w:cstheme="minorHAnsi"/>
          <w:sz w:val="22"/>
          <w:szCs w:val="22"/>
        </w:rPr>
        <w:t>Graubuenden</w:t>
      </w:r>
      <w:proofErr w:type="spellEnd"/>
      <w:r w:rsidRPr="00C202ED">
        <w:rPr>
          <w:rFonts w:asciiTheme="minorHAnsi" w:eastAsia="Calibri" w:hAnsiTheme="minorHAnsi" w:cstheme="minorHAnsi"/>
          <w:sz w:val="22"/>
          <w:szCs w:val="22"/>
        </w:rPr>
        <w:t>. Een kleine minderheid van de Italiaanse sprekers is ook te vinden in Istrië en op Malta. Italiaanse immigranten zijn te vinden in verschillende delen van de wereld, zoals Frankrijk, Duitsland, Noord- en Zuid-Amerika, het Verenigd Koninkrijk en Australië (</w:t>
      </w:r>
      <w:proofErr w:type="spellStart"/>
      <w:r w:rsidRPr="00C202ED">
        <w:rPr>
          <w:rFonts w:asciiTheme="minorHAnsi" w:eastAsia="Calibri" w:hAnsiTheme="minorHAnsi" w:cstheme="minorHAnsi"/>
          <w:sz w:val="22"/>
          <w:szCs w:val="22"/>
        </w:rPr>
        <w:t>Bertinetto</w:t>
      </w:r>
      <w:proofErr w:type="spellEnd"/>
      <w:r w:rsidRPr="00C202ED">
        <w:rPr>
          <w:rFonts w:asciiTheme="minorHAnsi" w:eastAsia="Calibri" w:hAnsiTheme="minorHAnsi" w:cstheme="minorHAnsi"/>
          <w:sz w:val="22"/>
          <w:szCs w:val="22"/>
        </w:rPr>
        <w:t xml:space="preserve"> &amp; </w:t>
      </w:r>
      <w:proofErr w:type="spellStart"/>
      <w:r w:rsidRPr="00C202ED">
        <w:rPr>
          <w:rFonts w:asciiTheme="minorHAnsi" w:eastAsia="Calibri" w:hAnsiTheme="minorHAnsi" w:cstheme="minorHAnsi"/>
          <w:sz w:val="22"/>
          <w:szCs w:val="22"/>
        </w:rPr>
        <w:t>Loporcaro</w:t>
      </w:r>
      <w:proofErr w:type="spellEnd"/>
      <w:r w:rsidRPr="00C202ED">
        <w:rPr>
          <w:rFonts w:asciiTheme="minorHAnsi" w:eastAsia="Calibri" w:hAnsiTheme="minorHAnsi" w:cstheme="minorHAnsi"/>
          <w:sz w:val="22"/>
          <w:szCs w:val="22"/>
        </w:rPr>
        <w:t>, 2005; Kramer, 2009; Expat Insider, 2016; AIRE, 2009).</w:t>
      </w:r>
    </w:p>
    <w:p w14:paraId="44EC4FA3" w14:textId="273E8B30" w:rsidR="002D3F56" w:rsidRPr="00C202ED" w:rsidRDefault="002D3F56" w:rsidP="003B7812">
      <w:pPr>
        <w:spacing w:line="259" w:lineRule="auto"/>
        <w:jc w:val="both"/>
        <w:rPr>
          <w:rFonts w:asciiTheme="minorHAnsi" w:eastAsia="Calibri" w:hAnsiTheme="minorHAnsi" w:cstheme="minorHAnsi"/>
          <w:sz w:val="22"/>
          <w:szCs w:val="22"/>
        </w:rPr>
      </w:pPr>
    </w:p>
    <w:p w14:paraId="256E85C8" w14:textId="08966D89" w:rsidR="00E76A43" w:rsidRDefault="00E76A43" w:rsidP="003B7812">
      <w:pPr>
        <w:spacing w:line="259" w:lineRule="auto"/>
        <w:jc w:val="both"/>
        <w:rPr>
          <w:rFonts w:asciiTheme="minorHAnsi" w:eastAsia="Calibri" w:hAnsiTheme="minorHAnsi" w:cstheme="minorHAnsi"/>
          <w:b/>
          <w:sz w:val="22"/>
          <w:szCs w:val="22"/>
          <w:lang w:val="en-US"/>
        </w:rPr>
      </w:pPr>
      <w:r w:rsidRPr="00E76A43">
        <w:rPr>
          <w:rFonts w:asciiTheme="minorHAnsi" w:eastAsia="Calibri" w:hAnsiTheme="minorHAnsi" w:cstheme="minorHAnsi"/>
          <w:b/>
          <w:sz w:val="22"/>
          <w:szCs w:val="22"/>
          <w:lang w:val="en-US"/>
        </w:rPr>
        <w:t xml:space="preserve">Consonant </w:t>
      </w:r>
      <w:proofErr w:type="spellStart"/>
      <w:r w:rsidRPr="00E76A43">
        <w:rPr>
          <w:rFonts w:asciiTheme="minorHAnsi" w:eastAsia="Calibri" w:hAnsiTheme="minorHAnsi" w:cstheme="minorHAnsi"/>
          <w:b/>
          <w:sz w:val="22"/>
          <w:szCs w:val="22"/>
          <w:lang w:val="en-US"/>
        </w:rPr>
        <w:t>syste</w:t>
      </w:r>
      <w:r w:rsidR="00C202ED">
        <w:rPr>
          <w:rFonts w:asciiTheme="minorHAnsi" w:eastAsia="Calibri" w:hAnsiTheme="minorHAnsi" w:cstheme="minorHAnsi"/>
          <w:b/>
          <w:sz w:val="22"/>
          <w:szCs w:val="22"/>
          <w:lang w:val="en-US"/>
        </w:rPr>
        <w:t>e</w:t>
      </w:r>
      <w:r w:rsidRPr="00E76A43">
        <w:rPr>
          <w:rFonts w:asciiTheme="minorHAnsi" w:eastAsia="Calibri" w:hAnsiTheme="minorHAnsi" w:cstheme="minorHAnsi"/>
          <w:b/>
          <w:sz w:val="22"/>
          <w:szCs w:val="22"/>
          <w:lang w:val="en-US"/>
        </w:rPr>
        <w:t>m</w:t>
      </w:r>
      <w:proofErr w:type="spellEnd"/>
      <w:r w:rsidRPr="00E76A43">
        <w:rPr>
          <w:rFonts w:asciiTheme="minorHAnsi" w:eastAsia="Calibri" w:hAnsiTheme="minorHAnsi" w:cstheme="minorHAnsi"/>
          <w:b/>
          <w:sz w:val="22"/>
          <w:szCs w:val="22"/>
          <w:lang w:val="en-US"/>
        </w:rPr>
        <w:t xml:space="preserve"> </w:t>
      </w:r>
    </w:p>
    <w:p w14:paraId="57C82FF8" w14:textId="64588569" w:rsidR="00E76A43" w:rsidRPr="00E76A43" w:rsidRDefault="00E76A43" w:rsidP="003B7812">
      <w:pPr>
        <w:spacing w:line="259" w:lineRule="auto"/>
        <w:jc w:val="both"/>
        <w:rPr>
          <w:rFonts w:asciiTheme="minorHAnsi" w:eastAsia="Calibri" w:hAnsiTheme="minorHAnsi" w:cstheme="minorHAnsi"/>
          <w:b/>
          <w:sz w:val="22"/>
          <w:szCs w:val="22"/>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771"/>
        <w:gridCol w:w="1068"/>
        <w:gridCol w:w="726"/>
        <w:gridCol w:w="795"/>
        <w:gridCol w:w="1070"/>
        <w:gridCol w:w="740"/>
        <w:gridCol w:w="598"/>
        <w:gridCol w:w="686"/>
        <w:gridCol w:w="940"/>
        <w:gridCol w:w="736"/>
      </w:tblGrid>
      <w:tr w:rsidR="00F43BAC" w:rsidRPr="00C202ED" w14:paraId="60D24B62" w14:textId="77777777" w:rsidTr="0013320B">
        <w:tc>
          <w:tcPr>
            <w:tcW w:w="9072" w:type="dxa"/>
            <w:gridSpan w:val="11"/>
            <w:tcBorders>
              <w:top w:val="single" w:sz="12" w:space="0" w:color="auto"/>
              <w:bottom w:val="single" w:sz="12" w:space="0" w:color="auto"/>
            </w:tcBorders>
          </w:tcPr>
          <w:p w14:paraId="186D09D0" w14:textId="784DC2F4" w:rsidR="00F43BAC" w:rsidRPr="004876CE" w:rsidRDefault="00C202ED" w:rsidP="00D9374A">
            <w:pPr>
              <w:spacing w:line="288" w:lineRule="auto"/>
              <w:jc w:val="both"/>
              <w:rPr>
                <w:rFonts w:asciiTheme="minorHAnsi" w:eastAsia="Arial Unicode MS" w:hAnsiTheme="minorHAnsi" w:cstheme="minorHAnsi"/>
                <w:b/>
                <w:sz w:val="20"/>
                <w:szCs w:val="20"/>
              </w:rPr>
            </w:pPr>
            <w:r w:rsidRPr="004876CE">
              <w:rPr>
                <w:rFonts w:asciiTheme="minorHAnsi" w:eastAsia="Arial Unicode MS" w:hAnsiTheme="minorHAnsi" w:cstheme="minorHAnsi"/>
                <w:b/>
                <w:sz w:val="20"/>
                <w:szCs w:val="20"/>
              </w:rPr>
              <w:t>Tabel</w:t>
            </w:r>
            <w:r w:rsidR="00F43BAC" w:rsidRPr="004876CE">
              <w:rPr>
                <w:rFonts w:asciiTheme="minorHAnsi" w:eastAsia="Arial Unicode MS" w:hAnsiTheme="minorHAnsi" w:cstheme="minorHAnsi"/>
                <w:b/>
                <w:sz w:val="20"/>
                <w:szCs w:val="20"/>
              </w:rPr>
              <w:t xml:space="preserve"> </w:t>
            </w:r>
            <w:r w:rsidR="00037386" w:rsidRPr="004876CE">
              <w:rPr>
                <w:rFonts w:asciiTheme="minorHAnsi" w:eastAsia="Arial Unicode MS" w:hAnsiTheme="minorHAnsi" w:cstheme="minorHAnsi"/>
                <w:b/>
                <w:sz w:val="20"/>
                <w:szCs w:val="20"/>
              </w:rPr>
              <w:t>1</w:t>
            </w:r>
          </w:p>
          <w:p w14:paraId="2A1E2085" w14:textId="4AE6C026" w:rsidR="00F43BAC" w:rsidRPr="00C202ED" w:rsidRDefault="00F43BAC" w:rsidP="00D9374A">
            <w:pPr>
              <w:spacing w:line="288" w:lineRule="auto"/>
              <w:jc w:val="both"/>
              <w:rPr>
                <w:rFonts w:asciiTheme="minorHAnsi" w:eastAsia="Arial Unicode MS" w:hAnsiTheme="minorHAnsi" w:cstheme="minorHAnsi"/>
                <w:sz w:val="18"/>
                <w:szCs w:val="18"/>
              </w:rPr>
            </w:pPr>
            <w:r w:rsidRPr="00C202ED">
              <w:rPr>
                <w:rFonts w:asciiTheme="minorHAnsi" w:eastAsia="Arial Unicode MS" w:hAnsiTheme="minorHAnsi" w:cstheme="minorHAnsi"/>
                <w:i/>
                <w:sz w:val="18"/>
                <w:szCs w:val="18"/>
              </w:rPr>
              <w:t>Consonant</w:t>
            </w:r>
            <w:r w:rsidR="00235533" w:rsidRPr="00C202ED">
              <w:rPr>
                <w:rFonts w:asciiTheme="minorHAnsi" w:eastAsia="Arial Unicode MS" w:hAnsiTheme="minorHAnsi" w:cstheme="minorHAnsi"/>
                <w:i/>
                <w:sz w:val="18"/>
                <w:szCs w:val="18"/>
              </w:rPr>
              <w:t xml:space="preserve"> </w:t>
            </w:r>
            <w:r w:rsidRPr="00C202ED">
              <w:rPr>
                <w:rFonts w:asciiTheme="minorHAnsi" w:eastAsia="Arial Unicode MS" w:hAnsiTheme="minorHAnsi" w:cstheme="minorHAnsi"/>
                <w:i/>
                <w:sz w:val="18"/>
                <w:szCs w:val="18"/>
              </w:rPr>
              <w:t>sys</w:t>
            </w:r>
            <w:r w:rsidR="00235533" w:rsidRPr="00C202ED">
              <w:rPr>
                <w:rFonts w:asciiTheme="minorHAnsi" w:eastAsia="Arial Unicode MS" w:hAnsiTheme="minorHAnsi" w:cstheme="minorHAnsi"/>
                <w:i/>
                <w:sz w:val="18"/>
                <w:szCs w:val="18"/>
              </w:rPr>
              <w:t>te</w:t>
            </w:r>
            <w:r w:rsidR="00C202ED" w:rsidRPr="00C202ED">
              <w:rPr>
                <w:rFonts w:asciiTheme="minorHAnsi" w:eastAsia="Arial Unicode MS" w:hAnsiTheme="minorHAnsi" w:cstheme="minorHAnsi"/>
                <w:i/>
                <w:sz w:val="18"/>
                <w:szCs w:val="18"/>
              </w:rPr>
              <w:t>e</w:t>
            </w:r>
            <w:r w:rsidR="00F04F7D" w:rsidRPr="00C202ED">
              <w:rPr>
                <w:rFonts w:asciiTheme="minorHAnsi" w:eastAsia="Arial Unicode MS" w:hAnsiTheme="minorHAnsi" w:cstheme="minorHAnsi"/>
                <w:i/>
                <w:sz w:val="18"/>
                <w:szCs w:val="18"/>
              </w:rPr>
              <w:t xml:space="preserve">m </w:t>
            </w:r>
            <w:r w:rsidR="00C202ED" w:rsidRPr="00C202ED">
              <w:rPr>
                <w:rFonts w:asciiTheme="minorHAnsi" w:eastAsia="Arial Unicode MS" w:hAnsiTheme="minorHAnsi" w:cstheme="minorHAnsi"/>
                <w:i/>
                <w:sz w:val="18"/>
                <w:szCs w:val="18"/>
              </w:rPr>
              <w:t xml:space="preserve">van het </w:t>
            </w:r>
            <w:r w:rsidR="00235533" w:rsidRPr="00C202ED">
              <w:rPr>
                <w:rFonts w:asciiTheme="minorHAnsi" w:eastAsia="Arial Unicode MS" w:hAnsiTheme="minorHAnsi" w:cstheme="minorHAnsi"/>
                <w:i/>
                <w:sz w:val="18"/>
                <w:szCs w:val="18"/>
              </w:rPr>
              <w:t xml:space="preserve"> </w:t>
            </w:r>
            <w:r w:rsidR="00C202ED" w:rsidRPr="00C202ED">
              <w:rPr>
                <w:rFonts w:asciiTheme="minorHAnsi" w:eastAsia="Arial Unicode MS" w:hAnsiTheme="minorHAnsi" w:cstheme="minorHAnsi"/>
                <w:i/>
                <w:sz w:val="18"/>
                <w:szCs w:val="18"/>
              </w:rPr>
              <w:t>Italiaan</w:t>
            </w:r>
            <w:r w:rsidR="00C202ED">
              <w:rPr>
                <w:rFonts w:asciiTheme="minorHAnsi" w:eastAsia="Arial Unicode MS" w:hAnsiTheme="minorHAnsi" w:cstheme="minorHAnsi"/>
                <w:i/>
                <w:sz w:val="18"/>
                <w:szCs w:val="18"/>
              </w:rPr>
              <w:t>s</w:t>
            </w:r>
            <w:r w:rsidR="002D3F56" w:rsidRPr="00C202ED">
              <w:rPr>
                <w:rFonts w:asciiTheme="minorHAnsi" w:eastAsia="Arial Unicode MS" w:hAnsiTheme="minorHAnsi" w:cstheme="minorHAnsi"/>
                <w:i/>
                <w:sz w:val="18"/>
                <w:szCs w:val="18"/>
              </w:rPr>
              <w:t xml:space="preserve"> (</w:t>
            </w:r>
            <w:r w:rsidR="00C202ED">
              <w:rPr>
                <w:rFonts w:asciiTheme="minorHAnsi" w:eastAsia="Arial Unicode MS" w:hAnsiTheme="minorHAnsi" w:cstheme="minorHAnsi"/>
                <w:i/>
                <w:sz w:val="18"/>
                <w:szCs w:val="18"/>
              </w:rPr>
              <w:t>overgenomen van</w:t>
            </w:r>
            <w:r w:rsidR="002D3F56" w:rsidRPr="00C202ED">
              <w:rPr>
                <w:rFonts w:asciiTheme="minorHAnsi" w:eastAsia="Arial Unicode MS" w:hAnsiTheme="minorHAnsi" w:cstheme="minorHAnsi"/>
                <w:i/>
                <w:sz w:val="18"/>
                <w:szCs w:val="18"/>
              </w:rPr>
              <w:t xml:space="preserve"> </w:t>
            </w:r>
            <w:proofErr w:type="spellStart"/>
            <w:r w:rsidR="002D3F56" w:rsidRPr="00C202ED">
              <w:rPr>
                <w:rFonts w:asciiTheme="minorHAnsi" w:eastAsia="Arial Unicode MS" w:hAnsiTheme="minorHAnsi" w:cstheme="minorHAnsi"/>
                <w:i/>
                <w:sz w:val="18"/>
                <w:szCs w:val="18"/>
              </w:rPr>
              <w:t>Bortolini</w:t>
            </w:r>
            <w:proofErr w:type="spellEnd"/>
            <w:r w:rsidR="002D3F56" w:rsidRPr="00C202ED">
              <w:rPr>
                <w:rFonts w:asciiTheme="minorHAnsi" w:eastAsia="Arial Unicode MS" w:hAnsiTheme="minorHAnsi" w:cstheme="minorHAnsi"/>
                <w:i/>
                <w:sz w:val="18"/>
                <w:szCs w:val="18"/>
              </w:rPr>
              <w:t>, 2004)</w:t>
            </w:r>
            <w:r w:rsidR="00F04F7D" w:rsidRPr="00C202ED">
              <w:rPr>
                <w:rFonts w:asciiTheme="minorHAnsi" w:eastAsia="Arial Unicode MS" w:hAnsiTheme="minorHAnsi" w:cstheme="minorHAnsi"/>
                <w:i/>
                <w:sz w:val="18"/>
                <w:szCs w:val="18"/>
              </w:rPr>
              <w:t xml:space="preserve"> </w:t>
            </w:r>
          </w:p>
        </w:tc>
      </w:tr>
      <w:tr w:rsidR="00F43BAC" w:rsidRPr="00000861" w14:paraId="24748596" w14:textId="77777777" w:rsidTr="0038188C">
        <w:tc>
          <w:tcPr>
            <w:tcW w:w="942" w:type="dxa"/>
          </w:tcPr>
          <w:p w14:paraId="7EA2C9DC" w14:textId="77777777" w:rsidR="00F43BAC" w:rsidRPr="00C202ED" w:rsidRDefault="00F43BAC" w:rsidP="00D9374A">
            <w:pPr>
              <w:spacing w:line="288" w:lineRule="auto"/>
              <w:jc w:val="both"/>
              <w:rPr>
                <w:rFonts w:asciiTheme="minorHAnsi" w:eastAsia="Arial Unicode MS" w:hAnsiTheme="minorHAnsi" w:cstheme="minorHAnsi"/>
                <w:sz w:val="16"/>
                <w:szCs w:val="16"/>
              </w:rPr>
            </w:pPr>
          </w:p>
        </w:tc>
        <w:tc>
          <w:tcPr>
            <w:tcW w:w="771" w:type="dxa"/>
            <w:tcBorders>
              <w:top w:val="single" w:sz="12" w:space="0" w:color="auto"/>
              <w:bottom w:val="single" w:sz="4" w:space="0" w:color="auto"/>
            </w:tcBorders>
          </w:tcPr>
          <w:p w14:paraId="46270644" w14:textId="77777777" w:rsidR="00F43BAC" w:rsidRPr="00C202ED" w:rsidRDefault="00F43BAC" w:rsidP="00D9374A">
            <w:pPr>
              <w:spacing w:line="288" w:lineRule="auto"/>
              <w:jc w:val="both"/>
              <w:rPr>
                <w:rFonts w:asciiTheme="minorHAnsi" w:eastAsia="Arial Unicode MS" w:hAnsiTheme="minorHAnsi" w:cstheme="minorHAnsi"/>
                <w:sz w:val="16"/>
                <w:szCs w:val="16"/>
              </w:rPr>
            </w:pPr>
          </w:p>
        </w:tc>
        <w:tc>
          <w:tcPr>
            <w:tcW w:w="1068" w:type="dxa"/>
            <w:tcBorders>
              <w:top w:val="single" w:sz="12" w:space="0" w:color="auto"/>
              <w:bottom w:val="single" w:sz="4" w:space="0" w:color="auto"/>
            </w:tcBorders>
          </w:tcPr>
          <w:p w14:paraId="62283698" w14:textId="77777777" w:rsidR="00F43BAC" w:rsidRPr="00C202ED" w:rsidRDefault="00F43BAC" w:rsidP="00D9374A">
            <w:pPr>
              <w:spacing w:line="288" w:lineRule="auto"/>
              <w:jc w:val="both"/>
              <w:rPr>
                <w:rFonts w:asciiTheme="minorHAnsi" w:eastAsia="Arial Unicode MS" w:hAnsiTheme="minorHAnsi" w:cstheme="minorHAnsi"/>
                <w:sz w:val="16"/>
                <w:szCs w:val="16"/>
              </w:rPr>
            </w:pPr>
          </w:p>
        </w:tc>
        <w:tc>
          <w:tcPr>
            <w:tcW w:w="3331" w:type="dxa"/>
            <w:gridSpan w:val="4"/>
            <w:tcBorders>
              <w:top w:val="single" w:sz="12" w:space="0" w:color="auto"/>
            </w:tcBorders>
          </w:tcPr>
          <w:p w14:paraId="3BC34188" w14:textId="218F400A"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Coronal</w:t>
            </w:r>
          </w:p>
        </w:tc>
        <w:tc>
          <w:tcPr>
            <w:tcW w:w="2224" w:type="dxa"/>
            <w:gridSpan w:val="3"/>
            <w:tcBorders>
              <w:top w:val="single" w:sz="12" w:space="0" w:color="auto"/>
            </w:tcBorders>
          </w:tcPr>
          <w:p w14:paraId="4CB5CFDA" w14:textId="3DA97813"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Dorsal</w:t>
            </w:r>
          </w:p>
        </w:tc>
        <w:tc>
          <w:tcPr>
            <w:tcW w:w="736" w:type="dxa"/>
            <w:tcBorders>
              <w:top w:val="single" w:sz="12" w:space="0" w:color="auto"/>
              <w:bottom w:val="single" w:sz="4" w:space="0" w:color="auto"/>
            </w:tcBorders>
          </w:tcPr>
          <w:p w14:paraId="75F3C90A"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10E385FF" w14:textId="77777777" w:rsidTr="0038188C">
        <w:tc>
          <w:tcPr>
            <w:tcW w:w="942" w:type="dxa"/>
          </w:tcPr>
          <w:p w14:paraId="25359633"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71" w:type="dxa"/>
            <w:tcBorders>
              <w:top w:val="single" w:sz="4" w:space="0" w:color="auto"/>
              <w:bottom w:val="single" w:sz="4" w:space="0" w:color="auto"/>
            </w:tcBorders>
          </w:tcPr>
          <w:p w14:paraId="13CFD9AD" w14:textId="61578F3E"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Bilabi</w:t>
            </w:r>
            <w:r w:rsidR="00F43BAC" w:rsidRPr="00000861">
              <w:rPr>
                <w:rFonts w:asciiTheme="minorHAnsi" w:eastAsia="Arial Unicode MS" w:hAnsiTheme="minorHAnsi" w:cstheme="minorHAnsi"/>
                <w:sz w:val="16"/>
                <w:szCs w:val="16"/>
                <w:lang w:val="en-GB"/>
              </w:rPr>
              <w:t>al</w:t>
            </w:r>
          </w:p>
        </w:tc>
        <w:tc>
          <w:tcPr>
            <w:tcW w:w="1068" w:type="dxa"/>
            <w:tcBorders>
              <w:top w:val="single" w:sz="4" w:space="0" w:color="auto"/>
              <w:bottom w:val="single" w:sz="4" w:space="0" w:color="auto"/>
            </w:tcBorders>
          </w:tcPr>
          <w:p w14:paraId="27DE8FB3" w14:textId="2732C2D3"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Labiodent</w:t>
            </w:r>
            <w:r w:rsidR="00F43BAC" w:rsidRPr="00000861">
              <w:rPr>
                <w:rFonts w:asciiTheme="minorHAnsi" w:eastAsia="Arial Unicode MS" w:hAnsiTheme="minorHAnsi" w:cstheme="minorHAnsi"/>
                <w:sz w:val="16"/>
                <w:szCs w:val="16"/>
                <w:lang w:val="en-GB"/>
              </w:rPr>
              <w:t>al</w:t>
            </w:r>
          </w:p>
        </w:tc>
        <w:tc>
          <w:tcPr>
            <w:tcW w:w="726" w:type="dxa"/>
            <w:tcBorders>
              <w:top w:val="single" w:sz="4" w:space="0" w:color="auto"/>
              <w:bottom w:val="single" w:sz="4" w:space="0" w:color="auto"/>
            </w:tcBorders>
          </w:tcPr>
          <w:p w14:paraId="203B954E" w14:textId="28291F9B"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Dent</w:t>
            </w:r>
            <w:r w:rsidR="00F43BAC" w:rsidRPr="00000861">
              <w:rPr>
                <w:rFonts w:asciiTheme="minorHAnsi" w:eastAsia="Arial Unicode MS" w:hAnsiTheme="minorHAnsi" w:cstheme="minorHAnsi"/>
                <w:sz w:val="16"/>
                <w:szCs w:val="16"/>
                <w:lang w:val="en-GB"/>
              </w:rPr>
              <w:t>al</w:t>
            </w:r>
          </w:p>
        </w:tc>
        <w:tc>
          <w:tcPr>
            <w:tcW w:w="795" w:type="dxa"/>
            <w:tcBorders>
              <w:top w:val="single" w:sz="4" w:space="0" w:color="auto"/>
              <w:bottom w:val="single" w:sz="4" w:space="0" w:color="auto"/>
            </w:tcBorders>
          </w:tcPr>
          <w:p w14:paraId="28DB8B8F" w14:textId="25971FEA"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Alveola</w:t>
            </w:r>
            <w:r w:rsidR="00F43BAC" w:rsidRPr="00000861">
              <w:rPr>
                <w:rFonts w:asciiTheme="minorHAnsi" w:eastAsia="Arial Unicode MS" w:hAnsiTheme="minorHAnsi" w:cstheme="minorHAnsi"/>
                <w:sz w:val="16"/>
                <w:szCs w:val="16"/>
                <w:lang w:val="en-GB"/>
              </w:rPr>
              <w:t>r</w:t>
            </w:r>
          </w:p>
        </w:tc>
        <w:tc>
          <w:tcPr>
            <w:tcW w:w="1070" w:type="dxa"/>
            <w:tcBorders>
              <w:top w:val="single" w:sz="4" w:space="0" w:color="auto"/>
              <w:bottom w:val="single" w:sz="4" w:space="0" w:color="auto"/>
            </w:tcBorders>
          </w:tcPr>
          <w:p w14:paraId="0985A599" w14:textId="034E518C"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Postalveola</w:t>
            </w:r>
            <w:r w:rsidR="00F43BAC" w:rsidRPr="00000861">
              <w:rPr>
                <w:rFonts w:asciiTheme="minorHAnsi" w:eastAsia="Arial Unicode MS" w:hAnsiTheme="minorHAnsi" w:cstheme="minorHAnsi"/>
                <w:sz w:val="16"/>
                <w:szCs w:val="16"/>
                <w:lang w:val="en-GB"/>
              </w:rPr>
              <w:t xml:space="preserve">r </w:t>
            </w:r>
          </w:p>
        </w:tc>
        <w:tc>
          <w:tcPr>
            <w:tcW w:w="740" w:type="dxa"/>
            <w:tcBorders>
              <w:top w:val="single" w:sz="4" w:space="0" w:color="auto"/>
              <w:bottom w:val="single" w:sz="4" w:space="0" w:color="auto"/>
            </w:tcBorders>
          </w:tcPr>
          <w:p w14:paraId="672E9E58" w14:textId="34EF06C5"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Palatal</w:t>
            </w:r>
          </w:p>
        </w:tc>
        <w:tc>
          <w:tcPr>
            <w:tcW w:w="598" w:type="dxa"/>
            <w:tcBorders>
              <w:top w:val="single" w:sz="4" w:space="0" w:color="auto"/>
              <w:bottom w:val="single" w:sz="4" w:space="0" w:color="auto"/>
            </w:tcBorders>
          </w:tcPr>
          <w:p w14:paraId="027D85EA" w14:textId="775C31E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Velar</w:t>
            </w:r>
          </w:p>
        </w:tc>
        <w:tc>
          <w:tcPr>
            <w:tcW w:w="686" w:type="dxa"/>
            <w:tcBorders>
              <w:top w:val="single" w:sz="4" w:space="0" w:color="auto"/>
              <w:bottom w:val="single" w:sz="4" w:space="0" w:color="auto"/>
            </w:tcBorders>
          </w:tcPr>
          <w:p w14:paraId="248723B9" w14:textId="6D72548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Uvular</w:t>
            </w:r>
          </w:p>
        </w:tc>
        <w:tc>
          <w:tcPr>
            <w:tcW w:w="940" w:type="dxa"/>
            <w:tcBorders>
              <w:top w:val="single" w:sz="4" w:space="0" w:color="auto"/>
              <w:bottom w:val="single" w:sz="4" w:space="0" w:color="auto"/>
            </w:tcBorders>
          </w:tcPr>
          <w:p w14:paraId="6F722F26" w14:textId="4A14B9AD"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Pharynge</w:t>
            </w:r>
            <w:r w:rsidR="00F43BAC" w:rsidRPr="00000861">
              <w:rPr>
                <w:rFonts w:asciiTheme="minorHAnsi" w:eastAsia="Arial Unicode MS" w:hAnsiTheme="minorHAnsi" w:cstheme="minorHAnsi"/>
                <w:sz w:val="16"/>
                <w:szCs w:val="16"/>
                <w:lang w:val="en-GB"/>
              </w:rPr>
              <w:t>al</w:t>
            </w:r>
          </w:p>
        </w:tc>
        <w:tc>
          <w:tcPr>
            <w:tcW w:w="736" w:type="dxa"/>
            <w:tcBorders>
              <w:top w:val="single" w:sz="4" w:space="0" w:color="auto"/>
              <w:bottom w:val="single" w:sz="4" w:space="0" w:color="auto"/>
            </w:tcBorders>
          </w:tcPr>
          <w:p w14:paraId="0A87A577" w14:textId="3C4CB3E2"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Glott</w:t>
            </w:r>
            <w:r w:rsidR="00F43BAC" w:rsidRPr="00000861">
              <w:rPr>
                <w:rFonts w:asciiTheme="minorHAnsi" w:eastAsia="Arial Unicode MS" w:hAnsiTheme="minorHAnsi" w:cstheme="minorHAnsi"/>
                <w:sz w:val="16"/>
                <w:szCs w:val="16"/>
                <w:lang w:val="en-GB"/>
              </w:rPr>
              <w:t>al</w:t>
            </w:r>
          </w:p>
        </w:tc>
      </w:tr>
      <w:tr w:rsidR="00F43BAC" w:rsidRPr="00000861" w14:paraId="78A92A22" w14:textId="77777777" w:rsidTr="0038188C">
        <w:tc>
          <w:tcPr>
            <w:tcW w:w="942" w:type="dxa"/>
          </w:tcPr>
          <w:p w14:paraId="0398513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71" w:type="dxa"/>
            <w:tcBorders>
              <w:top w:val="single" w:sz="4" w:space="0" w:color="auto"/>
            </w:tcBorders>
          </w:tcPr>
          <w:p w14:paraId="0570930F"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68" w:type="dxa"/>
            <w:tcBorders>
              <w:top w:val="single" w:sz="4" w:space="0" w:color="auto"/>
            </w:tcBorders>
          </w:tcPr>
          <w:p w14:paraId="4AC66563"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26" w:type="dxa"/>
            <w:tcBorders>
              <w:top w:val="single" w:sz="4" w:space="0" w:color="auto"/>
            </w:tcBorders>
          </w:tcPr>
          <w:p w14:paraId="382C76FC"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Borders>
              <w:top w:val="single" w:sz="4" w:space="0" w:color="auto"/>
            </w:tcBorders>
          </w:tcPr>
          <w:p w14:paraId="1CDD6A3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70" w:type="dxa"/>
            <w:tcBorders>
              <w:top w:val="single" w:sz="4" w:space="0" w:color="auto"/>
            </w:tcBorders>
          </w:tcPr>
          <w:p w14:paraId="75411440"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Borders>
              <w:top w:val="single" w:sz="4" w:space="0" w:color="auto"/>
            </w:tcBorders>
          </w:tcPr>
          <w:p w14:paraId="5CB2CBA4" w14:textId="4B20823C" w:rsidR="00F43BAC" w:rsidRPr="00000861" w:rsidRDefault="00B922E4"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 xml:space="preserve">  </w:t>
            </w:r>
            <w:r w:rsidR="00F43BAC" w:rsidRPr="00000861">
              <w:rPr>
                <w:rFonts w:asciiTheme="minorHAnsi" w:eastAsia="Arial Unicode MS" w:hAnsiTheme="minorHAnsi" w:cstheme="minorHAnsi"/>
                <w:sz w:val="16"/>
                <w:szCs w:val="16"/>
                <w:lang w:val="en-GB"/>
              </w:rPr>
              <w:t xml:space="preserve"> </w:t>
            </w:r>
          </w:p>
        </w:tc>
        <w:tc>
          <w:tcPr>
            <w:tcW w:w="598" w:type="dxa"/>
            <w:tcBorders>
              <w:top w:val="single" w:sz="4" w:space="0" w:color="auto"/>
            </w:tcBorders>
          </w:tcPr>
          <w:p w14:paraId="523B3E1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686" w:type="dxa"/>
            <w:tcBorders>
              <w:top w:val="single" w:sz="4" w:space="0" w:color="auto"/>
            </w:tcBorders>
          </w:tcPr>
          <w:p w14:paraId="45CA380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Borders>
              <w:top w:val="single" w:sz="4" w:space="0" w:color="auto"/>
            </w:tcBorders>
          </w:tcPr>
          <w:p w14:paraId="79D40A14"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Borders>
              <w:top w:val="single" w:sz="4" w:space="0" w:color="auto"/>
            </w:tcBorders>
          </w:tcPr>
          <w:p w14:paraId="5693A18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56F8A588" w14:textId="77777777" w:rsidTr="0038188C">
        <w:tc>
          <w:tcPr>
            <w:tcW w:w="942" w:type="dxa"/>
          </w:tcPr>
          <w:p w14:paraId="0CC255FD" w14:textId="378FE034"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plosi</w:t>
            </w:r>
            <w:r w:rsidR="00F43BAC" w:rsidRPr="00000861">
              <w:rPr>
                <w:rFonts w:asciiTheme="minorHAnsi" w:eastAsia="Arial Unicode MS" w:hAnsiTheme="minorHAnsi" w:cstheme="minorHAnsi"/>
                <w:sz w:val="16"/>
                <w:szCs w:val="16"/>
                <w:lang w:val="en-GB"/>
              </w:rPr>
              <w:t>ve</w:t>
            </w:r>
            <w:r w:rsidRPr="00000861">
              <w:rPr>
                <w:rFonts w:asciiTheme="minorHAnsi" w:eastAsia="Arial Unicode MS" w:hAnsiTheme="minorHAnsi" w:cstheme="minorHAnsi"/>
                <w:sz w:val="16"/>
                <w:szCs w:val="16"/>
                <w:lang w:val="en-GB"/>
              </w:rPr>
              <w:t>s</w:t>
            </w:r>
          </w:p>
        </w:tc>
        <w:tc>
          <w:tcPr>
            <w:tcW w:w="771" w:type="dxa"/>
          </w:tcPr>
          <w:p w14:paraId="1669734D" w14:textId="5228CE0B"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p      b</w:t>
            </w:r>
          </w:p>
        </w:tc>
        <w:tc>
          <w:tcPr>
            <w:tcW w:w="1068" w:type="dxa"/>
          </w:tcPr>
          <w:p w14:paraId="667900C6" w14:textId="77777777" w:rsidR="00F43BAC" w:rsidRPr="00000861" w:rsidRDefault="00F43BAC" w:rsidP="00D9374A">
            <w:pPr>
              <w:spacing w:line="288" w:lineRule="auto"/>
              <w:jc w:val="both"/>
              <w:rPr>
                <w:rFonts w:asciiTheme="minorHAnsi" w:eastAsia="Arial Unicode MS" w:hAnsiTheme="minorHAnsi" w:cstheme="minorHAnsi"/>
                <w:color w:val="00B050"/>
                <w:sz w:val="16"/>
                <w:szCs w:val="16"/>
                <w:lang w:val="en-GB"/>
              </w:rPr>
            </w:pPr>
          </w:p>
        </w:tc>
        <w:tc>
          <w:tcPr>
            <w:tcW w:w="726" w:type="dxa"/>
          </w:tcPr>
          <w:p w14:paraId="4B1FA7C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1874AD87" w14:textId="7F7DAA15"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t      d</w:t>
            </w:r>
          </w:p>
        </w:tc>
        <w:tc>
          <w:tcPr>
            <w:tcW w:w="1070" w:type="dxa"/>
          </w:tcPr>
          <w:p w14:paraId="4F31CFE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Pr>
          <w:p w14:paraId="4501FC81"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598" w:type="dxa"/>
          </w:tcPr>
          <w:p w14:paraId="7840B90D" w14:textId="12F2EBBB"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k  g</w:t>
            </w:r>
          </w:p>
        </w:tc>
        <w:tc>
          <w:tcPr>
            <w:tcW w:w="686" w:type="dxa"/>
          </w:tcPr>
          <w:p w14:paraId="66081FE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Pr>
          <w:p w14:paraId="60BCEE9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4B1A9CA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11ABE54E" w14:textId="77777777" w:rsidTr="0038188C">
        <w:tc>
          <w:tcPr>
            <w:tcW w:w="942" w:type="dxa"/>
          </w:tcPr>
          <w:p w14:paraId="1BF33DB5" w14:textId="5051A54B"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nasal</w:t>
            </w:r>
            <w:r w:rsidR="00235533" w:rsidRPr="00000861">
              <w:rPr>
                <w:rFonts w:asciiTheme="minorHAnsi" w:eastAsia="Arial Unicode MS" w:hAnsiTheme="minorHAnsi" w:cstheme="minorHAnsi"/>
                <w:sz w:val="16"/>
                <w:szCs w:val="16"/>
                <w:lang w:val="en-GB"/>
              </w:rPr>
              <w:t>s</w:t>
            </w:r>
          </w:p>
        </w:tc>
        <w:tc>
          <w:tcPr>
            <w:tcW w:w="771" w:type="dxa"/>
          </w:tcPr>
          <w:p w14:paraId="5D93006D" w14:textId="0C4A216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 xml:space="preserve">  m</w:t>
            </w:r>
          </w:p>
        </w:tc>
        <w:tc>
          <w:tcPr>
            <w:tcW w:w="1068" w:type="dxa"/>
          </w:tcPr>
          <w:p w14:paraId="6B842DDC" w14:textId="48F91601" w:rsidR="00F43BAC" w:rsidRPr="00000861" w:rsidRDefault="002D3F56"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(ɱ)</w:t>
            </w:r>
          </w:p>
        </w:tc>
        <w:tc>
          <w:tcPr>
            <w:tcW w:w="726" w:type="dxa"/>
          </w:tcPr>
          <w:p w14:paraId="48E05013"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606CCC2E"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n</w:t>
            </w:r>
          </w:p>
        </w:tc>
        <w:tc>
          <w:tcPr>
            <w:tcW w:w="1070" w:type="dxa"/>
          </w:tcPr>
          <w:p w14:paraId="48E1F46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Pr>
          <w:p w14:paraId="1F69D848" w14:textId="666C81F7" w:rsidR="00F43BAC" w:rsidRPr="00000861" w:rsidRDefault="00D87E81"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ɲ</w:t>
            </w:r>
          </w:p>
        </w:tc>
        <w:tc>
          <w:tcPr>
            <w:tcW w:w="598" w:type="dxa"/>
          </w:tcPr>
          <w:p w14:paraId="3A9AF2DC" w14:textId="11BF47DF" w:rsidR="00F43BAC" w:rsidRPr="00000861" w:rsidRDefault="00D87E81"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w:t>
            </w:r>
            <w:r w:rsidR="00F43BAC" w:rsidRPr="00000861">
              <w:rPr>
                <w:rFonts w:asciiTheme="minorHAnsi" w:eastAsia="Arial Unicode MS" w:hAnsiTheme="minorHAnsi" w:cstheme="minorHAnsi"/>
                <w:sz w:val="16"/>
                <w:szCs w:val="16"/>
                <w:lang w:val="en-GB"/>
              </w:rPr>
              <w:t>ŋ</w:t>
            </w:r>
            <w:r w:rsidRPr="00000861">
              <w:rPr>
                <w:rFonts w:asciiTheme="minorHAnsi" w:eastAsia="Arial Unicode MS" w:hAnsiTheme="minorHAnsi" w:cstheme="minorHAnsi"/>
                <w:sz w:val="16"/>
                <w:szCs w:val="16"/>
                <w:lang w:val="en-GB"/>
              </w:rPr>
              <w:t>)</w:t>
            </w:r>
          </w:p>
        </w:tc>
        <w:tc>
          <w:tcPr>
            <w:tcW w:w="686" w:type="dxa"/>
          </w:tcPr>
          <w:p w14:paraId="6563BE4E"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Pr>
          <w:p w14:paraId="3E88B51D"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1D990044"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08FA55E9" w14:textId="77777777" w:rsidTr="0038188C">
        <w:tc>
          <w:tcPr>
            <w:tcW w:w="942" w:type="dxa"/>
          </w:tcPr>
          <w:p w14:paraId="0A88A872" w14:textId="66C0D53F" w:rsidR="00F43BAC" w:rsidRPr="00000861" w:rsidRDefault="00A17934"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t</w:t>
            </w:r>
            <w:r w:rsidR="00D87E81" w:rsidRPr="00000861">
              <w:rPr>
                <w:rFonts w:asciiTheme="minorHAnsi" w:eastAsia="Arial Unicode MS" w:hAnsiTheme="minorHAnsi" w:cstheme="minorHAnsi"/>
                <w:sz w:val="16"/>
                <w:szCs w:val="16"/>
                <w:lang w:val="en-GB"/>
              </w:rPr>
              <w:t>rill</w:t>
            </w:r>
          </w:p>
        </w:tc>
        <w:tc>
          <w:tcPr>
            <w:tcW w:w="771" w:type="dxa"/>
          </w:tcPr>
          <w:p w14:paraId="37B2DF5A"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68" w:type="dxa"/>
          </w:tcPr>
          <w:p w14:paraId="642F538A"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26" w:type="dxa"/>
          </w:tcPr>
          <w:p w14:paraId="06A4B8C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7851E72F" w14:textId="6234D50E" w:rsidR="00F43BAC" w:rsidRPr="00000861" w:rsidRDefault="00241E7D"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r</w:t>
            </w:r>
          </w:p>
        </w:tc>
        <w:tc>
          <w:tcPr>
            <w:tcW w:w="1070" w:type="dxa"/>
          </w:tcPr>
          <w:p w14:paraId="791EF30D"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Pr>
          <w:p w14:paraId="335F3907" w14:textId="31AC0C9D"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598" w:type="dxa"/>
          </w:tcPr>
          <w:p w14:paraId="671B8C65"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686" w:type="dxa"/>
          </w:tcPr>
          <w:p w14:paraId="26E5EA24" w14:textId="52919D58" w:rsidR="00F43BAC" w:rsidRPr="00000861" w:rsidRDefault="00241E7D"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 xml:space="preserve">  (R)</w:t>
            </w:r>
          </w:p>
        </w:tc>
        <w:tc>
          <w:tcPr>
            <w:tcW w:w="940" w:type="dxa"/>
          </w:tcPr>
          <w:p w14:paraId="5D542CAF"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01432BF7"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26045407" w14:textId="77777777" w:rsidTr="0038188C">
        <w:tc>
          <w:tcPr>
            <w:tcW w:w="942" w:type="dxa"/>
          </w:tcPr>
          <w:p w14:paraId="06BE8173" w14:textId="2E51619B"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fricati</w:t>
            </w:r>
            <w:r w:rsidR="00F43BAC" w:rsidRPr="00000861">
              <w:rPr>
                <w:rFonts w:asciiTheme="minorHAnsi" w:eastAsia="Arial Unicode MS" w:hAnsiTheme="minorHAnsi" w:cstheme="minorHAnsi"/>
                <w:sz w:val="16"/>
                <w:szCs w:val="16"/>
                <w:lang w:val="en-GB"/>
              </w:rPr>
              <w:t>ve</w:t>
            </w:r>
            <w:r w:rsidRPr="00000861">
              <w:rPr>
                <w:rFonts w:asciiTheme="minorHAnsi" w:eastAsia="Arial Unicode MS" w:hAnsiTheme="minorHAnsi" w:cstheme="minorHAnsi"/>
                <w:sz w:val="16"/>
                <w:szCs w:val="16"/>
                <w:lang w:val="en-GB"/>
              </w:rPr>
              <w:t>s</w:t>
            </w:r>
          </w:p>
        </w:tc>
        <w:tc>
          <w:tcPr>
            <w:tcW w:w="771" w:type="dxa"/>
          </w:tcPr>
          <w:p w14:paraId="5578C16D"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68" w:type="dxa"/>
          </w:tcPr>
          <w:p w14:paraId="14A14DFA" w14:textId="245FDF32"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f     v</w:t>
            </w:r>
          </w:p>
        </w:tc>
        <w:tc>
          <w:tcPr>
            <w:tcW w:w="726" w:type="dxa"/>
          </w:tcPr>
          <w:p w14:paraId="0B3923AD" w14:textId="51E09348"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2A1A4BA3" w14:textId="582F06FC"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s      z</w:t>
            </w:r>
          </w:p>
        </w:tc>
        <w:tc>
          <w:tcPr>
            <w:tcW w:w="1070" w:type="dxa"/>
          </w:tcPr>
          <w:p w14:paraId="4DD47100" w14:textId="680AEB25"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 xml:space="preserve">ʃ   </w:t>
            </w:r>
            <w:r w:rsidR="0038188C" w:rsidRPr="00000861">
              <w:rPr>
                <w:rFonts w:asciiTheme="minorHAnsi" w:eastAsia="Arial Unicode MS" w:hAnsiTheme="minorHAnsi" w:cstheme="minorHAnsi"/>
                <w:sz w:val="16"/>
                <w:szCs w:val="16"/>
                <w:lang w:val="en-GB"/>
              </w:rPr>
              <w:t>[</w:t>
            </w:r>
            <w:r w:rsidRPr="00000861">
              <w:rPr>
                <w:rFonts w:asciiTheme="minorHAnsi" w:eastAsia="Arial Unicode MS" w:hAnsiTheme="minorHAnsi" w:cstheme="minorHAnsi"/>
                <w:sz w:val="16"/>
                <w:szCs w:val="16"/>
                <w:lang w:val="en-GB"/>
              </w:rPr>
              <w:t>ʒ</w:t>
            </w:r>
            <w:r w:rsidR="0038188C" w:rsidRPr="00000861">
              <w:rPr>
                <w:rFonts w:asciiTheme="minorHAnsi" w:eastAsia="Arial Unicode MS" w:hAnsiTheme="minorHAnsi" w:cstheme="minorHAnsi"/>
                <w:sz w:val="16"/>
                <w:szCs w:val="16"/>
                <w:lang w:val="en-GB"/>
              </w:rPr>
              <w:t>]</w:t>
            </w:r>
          </w:p>
        </w:tc>
        <w:tc>
          <w:tcPr>
            <w:tcW w:w="740" w:type="dxa"/>
          </w:tcPr>
          <w:p w14:paraId="69FFDD1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598" w:type="dxa"/>
          </w:tcPr>
          <w:p w14:paraId="17D1E89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686" w:type="dxa"/>
          </w:tcPr>
          <w:p w14:paraId="6AD4C0E5"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Pr>
          <w:p w14:paraId="7EF8FB70"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30D2E768" w14:textId="65DDD571"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6C4441BC" w14:textId="77777777" w:rsidTr="0038188C">
        <w:tc>
          <w:tcPr>
            <w:tcW w:w="942" w:type="dxa"/>
          </w:tcPr>
          <w:p w14:paraId="0F1862D1" w14:textId="77EAF096"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affrica</w:t>
            </w:r>
            <w:r w:rsidR="00F43BAC" w:rsidRPr="00000861">
              <w:rPr>
                <w:rFonts w:asciiTheme="minorHAnsi" w:eastAsia="Arial Unicode MS" w:hAnsiTheme="minorHAnsi" w:cstheme="minorHAnsi"/>
                <w:sz w:val="16"/>
                <w:szCs w:val="16"/>
                <w:lang w:val="en-GB"/>
              </w:rPr>
              <w:t>t</w:t>
            </w:r>
            <w:r w:rsidRPr="00000861">
              <w:rPr>
                <w:rFonts w:asciiTheme="minorHAnsi" w:eastAsia="Arial Unicode MS" w:hAnsiTheme="minorHAnsi" w:cstheme="minorHAnsi"/>
                <w:sz w:val="16"/>
                <w:szCs w:val="16"/>
                <w:lang w:val="en-GB"/>
              </w:rPr>
              <w:t>e</w:t>
            </w:r>
          </w:p>
        </w:tc>
        <w:tc>
          <w:tcPr>
            <w:tcW w:w="771" w:type="dxa"/>
          </w:tcPr>
          <w:p w14:paraId="3593B05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68" w:type="dxa"/>
          </w:tcPr>
          <w:p w14:paraId="7DE0A6DC"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26" w:type="dxa"/>
          </w:tcPr>
          <w:p w14:paraId="2E6E3B0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55DB9E83" w14:textId="5942CE55" w:rsidR="00F43BAC" w:rsidRPr="00000861" w:rsidRDefault="0038188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ʦ    ʣ</w:t>
            </w:r>
          </w:p>
        </w:tc>
        <w:tc>
          <w:tcPr>
            <w:tcW w:w="1070" w:type="dxa"/>
          </w:tcPr>
          <w:p w14:paraId="655CE40D"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roofErr w:type="spellStart"/>
            <w:r w:rsidRPr="00000861">
              <w:rPr>
                <w:rFonts w:asciiTheme="minorHAnsi" w:eastAsia="Arial Unicode MS" w:hAnsiTheme="minorHAnsi" w:cstheme="minorHAnsi"/>
                <w:sz w:val="16"/>
                <w:szCs w:val="16"/>
                <w:lang w:val="en-GB"/>
              </w:rPr>
              <w:t>tʃ</w:t>
            </w:r>
            <w:proofErr w:type="spellEnd"/>
            <w:r w:rsidRPr="00000861">
              <w:rPr>
                <w:rFonts w:asciiTheme="minorHAnsi" w:eastAsia="Arial Unicode MS" w:hAnsiTheme="minorHAnsi" w:cstheme="minorHAnsi"/>
                <w:sz w:val="16"/>
                <w:szCs w:val="16"/>
                <w:lang w:val="en-GB"/>
              </w:rPr>
              <w:t xml:space="preserve"> </w:t>
            </w:r>
            <w:proofErr w:type="spellStart"/>
            <w:r w:rsidRPr="00000861">
              <w:rPr>
                <w:rFonts w:asciiTheme="minorHAnsi" w:eastAsia="Arial Unicode MS" w:hAnsiTheme="minorHAnsi" w:cstheme="minorHAnsi"/>
                <w:sz w:val="16"/>
                <w:szCs w:val="16"/>
                <w:lang w:val="en-GB"/>
              </w:rPr>
              <w:t>dʒ</w:t>
            </w:r>
            <w:proofErr w:type="spellEnd"/>
          </w:p>
          <w:p w14:paraId="37A5A61B" w14:textId="77777777" w:rsidR="00F43BAC" w:rsidRPr="00000861" w:rsidRDefault="00F43BAC" w:rsidP="00D9374A">
            <w:pPr>
              <w:spacing w:line="288" w:lineRule="auto"/>
              <w:jc w:val="both"/>
              <w:rPr>
                <w:rFonts w:asciiTheme="minorHAnsi" w:eastAsia="Arial Unicode MS" w:hAnsiTheme="minorHAnsi" w:cstheme="minorHAnsi"/>
                <w:color w:val="00B050"/>
                <w:sz w:val="16"/>
                <w:szCs w:val="16"/>
                <w:lang w:val="en-GB"/>
              </w:rPr>
            </w:pPr>
          </w:p>
        </w:tc>
        <w:tc>
          <w:tcPr>
            <w:tcW w:w="740" w:type="dxa"/>
          </w:tcPr>
          <w:p w14:paraId="68E23C6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598" w:type="dxa"/>
          </w:tcPr>
          <w:p w14:paraId="4A3489D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686" w:type="dxa"/>
          </w:tcPr>
          <w:p w14:paraId="5C990D6A"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Pr>
          <w:p w14:paraId="76A49590"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230AB165"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068787A5" w14:textId="77777777" w:rsidTr="0038188C">
        <w:tc>
          <w:tcPr>
            <w:tcW w:w="942" w:type="dxa"/>
          </w:tcPr>
          <w:p w14:paraId="119AC588" w14:textId="0B46BFA9"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liquids</w:t>
            </w:r>
            <w:r w:rsidR="00F43BAC" w:rsidRPr="00000861">
              <w:rPr>
                <w:rFonts w:asciiTheme="minorHAnsi" w:eastAsia="Arial Unicode MS" w:hAnsiTheme="minorHAnsi" w:cstheme="minorHAnsi"/>
                <w:sz w:val="16"/>
                <w:szCs w:val="16"/>
                <w:lang w:val="en-GB"/>
              </w:rPr>
              <w:t xml:space="preserve"> </w:t>
            </w:r>
          </w:p>
        </w:tc>
        <w:tc>
          <w:tcPr>
            <w:tcW w:w="771" w:type="dxa"/>
          </w:tcPr>
          <w:p w14:paraId="7998AC2C"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68" w:type="dxa"/>
          </w:tcPr>
          <w:p w14:paraId="711215E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26" w:type="dxa"/>
          </w:tcPr>
          <w:p w14:paraId="5DDF644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Pr>
          <w:p w14:paraId="5E1719DD"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l</w:t>
            </w:r>
          </w:p>
        </w:tc>
        <w:tc>
          <w:tcPr>
            <w:tcW w:w="1070" w:type="dxa"/>
          </w:tcPr>
          <w:p w14:paraId="374808D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Pr>
          <w:p w14:paraId="61887DAB" w14:textId="7234E690" w:rsidR="00F43BAC" w:rsidRPr="00000861" w:rsidRDefault="00D87E81"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ʎ</w:t>
            </w:r>
          </w:p>
        </w:tc>
        <w:tc>
          <w:tcPr>
            <w:tcW w:w="598" w:type="dxa"/>
          </w:tcPr>
          <w:p w14:paraId="4C49E73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686" w:type="dxa"/>
          </w:tcPr>
          <w:p w14:paraId="4A38A1AB"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Pr>
          <w:p w14:paraId="799EF1C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Pr>
          <w:p w14:paraId="61AEB5F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F43BAC" w:rsidRPr="00000861" w14:paraId="051C60C2" w14:textId="77777777" w:rsidTr="0038188C">
        <w:trPr>
          <w:trHeight w:val="498"/>
        </w:trPr>
        <w:tc>
          <w:tcPr>
            <w:tcW w:w="942" w:type="dxa"/>
            <w:tcBorders>
              <w:bottom w:val="single" w:sz="4" w:space="0" w:color="auto"/>
            </w:tcBorders>
          </w:tcPr>
          <w:p w14:paraId="186B804A" w14:textId="7F9EE6A3" w:rsidR="00F43BAC" w:rsidRPr="00000861" w:rsidRDefault="00235533"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semi-</w:t>
            </w:r>
            <w:r w:rsidR="00F43BAC" w:rsidRPr="00000861">
              <w:rPr>
                <w:rFonts w:asciiTheme="minorHAnsi" w:eastAsia="Arial Unicode MS" w:hAnsiTheme="minorHAnsi" w:cstheme="minorHAnsi"/>
                <w:sz w:val="16"/>
                <w:szCs w:val="16"/>
                <w:lang w:val="en-GB"/>
              </w:rPr>
              <w:t xml:space="preserve"> </w:t>
            </w:r>
            <w:r w:rsidRPr="00000861">
              <w:rPr>
                <w:rFonts w:asciiTheme="minorHAnsi" w:eastAsia="Arial Unicode MS" w:hAnsiTheme="minorHAnsi" w:cstheme="minorHAnsi"/>
                <w:sz w:val="16"/>
                <w:szCs w:val="16"/>
                <w:lang w:val="en-GB"/>
              </w:rPr>
              <w:t>vowels</w:t>
            </w:r>
            <w:r w:rsidR="00F43BAC" w:rsidRPr="00000861">
              <w:rPr>
                <w:rFonts w:asciiTheme="minorHAnsi" w:eastAsia="Arial Unicode MS" w:hAnsiTheme="minorHAnsi" w:cstheme="minorHAnsi"/>
                <w:sz w:val="16"/>
                <w:szCs w:val="16"/>
                <w:lang w:val="en-GB"/>
              </w:rPr>
              <w:t xml:space="preserve"> </w:t>
            </w:r>
          </w:p>
          <w:p w14:paraId="6F2544F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71" w:type="dxa"/>
            <w:tcBorders>
              <w:bottom w:val="single" w:sz="4" w:space="0" w:color="auto"/>
            </w:tcBorders>
          </w:tcPr>
          <w:p w14:paraId="03D3866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w</w:t>
            </w:r>
          </w:p>
        </w:tc>
        <w:tc>
          <w:tcPr>
            <w:tcW w:w="1068" w:type="dxa"/>
            <w:tcBorders>
              <w:bottom w:val="single" w:sz="4" w:space="0" w:color="auto"/>
            </w:tcBorders>
          </w:tcPr>
          <w:p w14:paraId="64D81321"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26" w:type="dxa"/>
            <w:tcBorders>
              <w:bottom w:val="single" w:sz="4" w:space="0" w:color="auto"/>
            </w:tcBorders>
          </w:tcPr>
          <w:p w14:paraId="5062C08A"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95" w:type="dxa"/>
            <w:tcBorders>
              <w:bottom w:val="single" w:sz="4" w:space="0" w:color="auto"/>
            </w:tcBorders>
          </w:tcPr>
          <w:p w14:paraId="77814905" w14:textId="0241D9CB"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1070" w:type="dxa"/>
            <w:tcBorders>
              <w:bottom w:val="single" w:sz="4" w:space="0" w:color="auto"/>
            </w:tcBorders>
          </w:tcPr>
          <w:p w14:paraId="35DB2B52"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40" w:type="dxa"/>
            <w:tcBorders>
              <w:bottom w:val="single" w:sz="4" w:space="0" w:color="auto"/>
            </w:tcBorders>
          </w:tcPr>
          <w:p w14:paraId="3419AED9" w14:textId="67CF2E00" w:rsidR="00F43BAC" w:rsidRPr="00000861" w:rsidRDefault="0038188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 xml:space="preserve"> </w:t>
            </w:r>
            <w:r w:rsidR="00F43BAC" w:rsidRPr="00000861">
              <w:rPr>
                <w:rFonts w:asciiTheme="minorHAnsi" w:eastAsia="Arial Unicode MS" w:hAnsiTheme="minorHAnsi" w:cstheme="minorHAnsi"/>
                <w:sz w:val="16"/>
                <w:szCs w:val="16"/>
                <w:lang w:val="en-GB"/>
              </w:rPr>
              <w:t>j</w:t>
            </w:r>
          </w:p>
        </w:tc>
        <w:tc>
          <w:tcPr>
            <w:tcW w:w="598" w:type="dxa"/>
            <w:tcBorders>
              <w:bottom w:val="single" w:sz="4" w:space="0" w:color="auto"/>
            </w:tcBorders>
          </w:tcPr>
          <w:p w14:paraId="58558E4D" w14:textId="334CE204" w:rsidR="00F43BAC" w:rsidRPr="00000861" w:rsidRDefault="0038188C" w:rsidP="00D9374A">
            <w:pPr>
              <w:spacing w:line="288" w:lineRule="auto"/>
              <w:jc w:val="both"/>
              <w:rPr>
                <w:rFonts w:asciiTheme="minorHAnsi" w:eastAsia="Arial Unicode MS" w:hAnsiTheme="minorHAnsi" w:cstheme="minorHAnsi"/>
                <w:sz w:val="16"/>
                <w:szCs w:val="16"/>
                <w:lang w:val="en-GB"/>
              </w:rPr>
            </w:pPr>
            <w:r w:rsidRPr="00000861">
              <w:rPr>
                <w:rFonts w:asciiTheme="minorHAnsi" w:eastAsia="Arial Unicode MS" w:hAnsiTheme="minorHAnsi" w:cstheme="minorHAnsi"/>
                <w:sz w:val="16"/>
                <w:szCs w:val="16"/>
                <w:lang w:val="en-GB"/>
              </w:rPr>
              <w:t>w</w:t>
            </w:r>
          </w:p>
        </w:tc>
        <w:tc>
          <w:tcPr>
            <w:tcW w:w="686" w:type="dxa"/>
            <w:tcBorders>
              <w:bottom w:val="single" w:sz="4" w:space="0" w:color="auto"/>
            </w:tcBorders>
          </w:tcPr>
          <w:p w14:paraId="65410726"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940" w:type="dxa"/>
            <w:tcBorders>
              <w:bottom w:val="single" w:sz="4" w:space="0" w:color="auto"/>
            </w:tcBorders>
          </w:tcPr>
          <w:p w14:paraId="0ABC1B38"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c>
          <w:tcPr>
            <w:tcW w:w="736" w:type="dxa"/>
            <w:tcBorders>
              <w:bottom w:val="single" w:sz="4" w:space="0" w:color="auto"/>
            </w:tcBorders>
          </w:tcPr>
          <w:p w14:paraId="6D6CE1B9" w14:textId="77777777" w:rsidR="00F43BAC" w:rsidRPr="00000861" w:rsidRDefault="00F43BAC" w:rsidP="00D9374A">
            <w:pPr>
              <w:spacing w:line="288" w:lineRule="auto"/>
              <w:jc w:val="both"/>
              <w:rPr>
                <w:rFonts w:asciiTheme="minorHAnsi" w:eastAsia="Arial Unicode MS" w:hAnsiTheme="minorHAnsi" w:cstheme="minorHAnsi"/>
                <w:sz w:val="16"/>
                <w:szCs w:val="16"/>
                <w:lang w:val="en-GB"/>
              </w:rPr>
            </w:pPr>
          </w:p>
        </w:tc>
      </w:tr>
      <w:tr w:rsidR="00C4614E" w:rsidRPr="00C202ED" w14:paraId="7D150D9F" w14:textId="77777777" w:rsidTr="00BF3FD1">
        <w:trPr>
          <w:trHeight w:val="498"/>
        </w:trPr>
        <w:tc>
          <w:tcPr>
            <w:tcW w:w="9072" w:type="dxa"/>
            <w:gridSpan w:val="11"/>
            <w:tcBorders>
              <w:top w:val="single" w:sz="4" w:space="0" w:color="auto"/>
              <w:bottom w:val="single" w:sz="4" w:space="0" w:color="auto"/>
            </w:tcBorders>
          </w:tcPr>
          <w:p w14:paraId="58D4F703" w14:textId="0489270D" w:rsidR="00C4614E" w:rsidRPr="00C202ED" w:rsidRDefault="002D3F56" w:rsidP="0038188C">
            <w:pPr>
              <w:spacing w:line="220" w:lineRule="exact"/>
              <w:jc w:val="both"/>
              <w:rPr>
                <w:rFonts w:asciiTheme="minorHAnsi" w:eastAsia="Arial Unicode MS" w:hAnsiTheme="minorHAnsi" w:cstheme="minorHAnsi"/>
                <w:i/>
                <w:sz w:val="18"/>
                <w:szCs w:val="18"/>
              </w:rPr>
            </w:pPr>
            <w:r w:rsidRPr="00C202ED">
              <w:rPr>
                <w:rFonts w:asciiTheme="minorHAnsi" w:eastAsia="Arial Unicode MS" w:hAnsiTheme="minorHAnsi" w:cstheme="minorHAnsi"/>
                <w:i/>
                <w:sz w:val="18"/>
                <w:szCs w:val="18"/>
              </w:rPr>
              <w:t xml:space="preserve">() </w:t>
            </w:r>
            <w:r w:rsidR="00A17934" w:rsidRPr="00C202ED">
              <w:rPr>
                <w:rFonts w:asciiTheme="minorHAnsi" w:eastAsia="Arial Unicode MS" w:hAnsiTheme="minorHAnsi" w:cstheme="minorHAnsi"/>
                <w:i/>
                <w:sz w:val="18"/>
                <w:szCs w:val="18"/>
              </w:rPr>
              <w:t>=</w:t>
            </w:r>
            <w:r w:rsidR="00D87E81" w:rsidRPr="00C202ED">
              <w:rPr>
                <w:rFonts w:asciiTheme="minorHAnsi" w:eastAsia="Arial Unicode MS" w:hAnsiTheme="minorHAnsi" w:cstheme="minorHAnsi"/>
                <w:i/>
                <w:sz w:val="18"/>
                <w:szCs w:val="18"/>
              </w:rPr>
              <w:t xml:space="preserve"> </w:t>
            </w:r>
            <w:r w:rsidR="00C202ED" w:rsidRPr="00C202ED">
              <w:rPr>
                <w:rFonts w:asciiTheme="minorHAnsi" w:eastAsia="Arial Unicode MS" w:hAnsiTheme="minorHAnsi" w:cstheme="minorHAnsi"/>
                <w:i/>
                <w:sz w:val="18"/>
                <w:szCs w:val="18"/>
              </w:rPr>
              <w:t>allofonen</w:t>
            </w:r>
            <w:r w:rsidR="00A17934" w:rsidRPr="00C202ED">
              <w:rPr>
                <w:rFonts w:asciiTheme="minorHAnsi" w:eastAsia="Arial Unicode MS" w:hAnsiTheme="minorHAnsi" w:cstheme="minorHAnsi"/>
                <w:i/>
                <w:sz w:val="18"/>
                <w:szCs w:val="18"/>
              </w:rPr>
              <w:t>;</w:t>
            </w:r>
            <w:r w:rsidR="00D87E81" w:rsidRPr="00C202ED">
              <w:rPr>
                <w:rFonts w:asciiTheme="minorHAnsi" w:eastAsia="Arial Unicode MS" w:hAnsiTheme="minorHAnsi" w:cstheme="minorHAnsi"/>
                <w:i/>
                <w:sz w:val="18"/>
                <w:szCs w:val="18"/>
              </w:rPr>
              <w:t xml:space="preserve"> [] </w:t>
            </w:r>
            <w:r w:rsidR="00A17934" w:rsidRPr="00C202ED">
              <w:rPr>
                <w:rFonts w:asciiTheme="minorHAnsi" w:eastAsia="Arial Unicode MS" w:hAnsiTheme="minorHAnsi" w:cstheme="minorHAnsi"/>
                <w:i/>
                <w:sz w:val="18"/>
                <w:szCs w:val="18"/>
              </w:rPr>
              <w:t xml:space="preserve">= </w:t>
            </w:r>
            <w:r w:rsidR="00C202ED" w:rsidRPr="00C202ED">
              <w:rPr>
                <w:rFonts w:asciiTheme="minorHAnsi" w:eastAsia="Arial Unicode MS" w:hAnsiTheme="minorHAnsi" w:cstheme="minorHAnsi"/>
                <w:i/>
                <w:sz w:val="18"/>
                <w:szCs w:val="18"/>
              </w:rPr>
              <w:t>klanken die niet t</w:t>
            </w:r>
            <w:r w:rsidR="00C202ED">
              <w:rPr>
                <w:rFonts w:asciiTheme="minorHAnsi" w:eastAsia="Arial Unicode MS" w:hAnsiTheme="minorHAnsi" w:cstheme="minorHAnsi"/>
                <w:i/>
                <w:sz w:val="18"/>
                <w:szCs w:val="18"/>
              </w:rPr>
              <w:t>ot het consonantsysteem van het Italiaans behoren, maar voorkomen in leenwoorden</w:t>
            </w:r>
          </w:p>
        </w:tc>
      </w:tr>
    </w:tbl>
    <w:p w14:paraId="111177E4" w14:textId="77777777" w:rsidR="0038188C" w:rsidRPr="00C202ED" w:rsidRDefault="0038188C" w:rsidP="0038188C">
      <w:pPr>
        <w:jc w:val="both"/>
        <w:rPr>
          <w:rFonts w:asciiTheme="minorHAnsi" w:eastAsia="Calibri" w:hAnsiTheme="minorHAnsi" w:cstheme="minorHAnsi"/>
        </w:rPr>
      </w:pPr>
    </w:p>
    <w:p w14:paraId="1FE8214E" w14:textId="342B3DED" w:rsidR="00EB0335" w:rsidRPr="00EB0335" w:rsidRDefault="00EB0335" w:rsidP="00EB0335">
      <w:pPr>
        <w:spacing w:line="259" w:lineRule="auto"/>
        <w:jc w:val="both"/>
        <w:rPr>
          <w:rFonts w:asciiTheme="minorHAnsi" w:eastAsia="Calibri" w:hAnsiTheme="minorHAnsi" w:cstheme="minorHAnsi"/>
          <w:sz w:val="22"/>
          <w:szCs w:val="22"/>
        </w:rPr>
      </w:pPr>
      <w:r w:rsidRPr="00EB0335">
        <w:rPr>
          <w:rFonts w:asciiTheme="minorHAnsi" w:eastAsia="Calibri" w:hAnsiTheme="minorHAnsi" w:cstheme="minorHAnsi"/>
          <w:sz w:val="22"/>
          <w:szCs w:val="22"/>
        </w:rPr>
        <w:t xml:space="preserve">In </w:t>
      </w:r>
      <w:proofErr w:type="spellStart"/>
      <w:r w:rsidRPr="00EB0335">
        <w:rPr>
          <w:rFonts w:asciiTheme="minorHAnsi" w:eastAsia="Calibri" w:hAnsiTheme="minorHAnsi" w:cstheme="minorHAnsi"/>
          <w:sz w:val="22"/>
          <w:szCs w:val="22"/>
        </w:rPr>
        <w:t>table</w:t>
      </w:r>
      <w:proofErr w:type="spellEnd"/>
      <w:r w:rsidRPr="00EB0335">
        <w:rPr>
          <w:rFonts w:asciiTheme="minorHAnsi" w:eastAsia="Calibri" w:hAnsiTheme="minorHAnsi" w:cstheme="minorHAnsi"/>
          <w:sz w:val="22"/>
          <w:szCs w:val="22"/>
        </w:rPr>
        <w:t xml:space="preserve"> 1 is te zien welke consonanten voorkomen</w:t>
      </w:r>
      <w:r>
        <w:rPr>
          <w:rFonts w:asciiTheme="minorHAnsi" w:eastAsia="Calibri" w:hAnsiTheme="minorHAnsi" w:cstheme="minorHAnsi"/>
          <w:sz w:val="22"/>
          <w:szCs w:val="22"/>
        </w:rPr>
        <w:t xml:space="preserve"> in het Italiaans. </w:t>
      </w:r>
      <w:r w:rsidRPr="00EB0335">
        <w:rPr>
          <w:rFonts w:asciiTheme="minorHAnsi" w:eastAsia="Calibri" w:hAnsiTheme="minorHAnsi" w:cstheme="minorHAnsi"/>
          <w:sz w:val="22"/>
          <w:szCs w:val="22"/>
        </w:rPr>
        <w:t>Het is belangrijk daarb</w:t>
      </w:r>
      <w:r>
        <w:rPr>
          <w:rFonts w:asciiTheme="minorHAnsi" w:eastAsia="Calibri" w:hAnsiTheme="minorHAnsi" w:cstheme="minorHAnsi"/>
          <w:sz w:val="22"/>
          <w:szCs w:val="22"/>
        </w:rPr>
        <w:t>ij nog de volgende opmerkingen te maken</w:t>
      </w:r>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Berruto</w:t>
      </w:r>
      <w:proofErr w:type="spellEnd"/>
      <w:r w:rsidRPr="00EB0335">
        <w:rPr>
          <w:rFonts w:asciiTheme="minorHAnsi" w:eastAsia="Calibri" w:hAnsiTheme="minorHAnsi" w:cstheme="minorHAnsi"/>
          <w:sz w:val="22"/>
          <w:szCs w:val="22"/>
        </w:rPr>
        <w:t xml:space="preserve">, 2006; </w:t>
      </w:r>
      <w:proofErr w:type="spellStart"/>
      <w:r w:rsidRPr="00EB0335">
        <w:rPr>
          <w:rFonts w:asciiTheme="minorHAnsi" w:eastAsia="Calibri" w:hAnsiTheme="minorHAnsi" w:cstheme="minorHAnsi"/>
          <w:sz w:val="22"/>
          <w:szCs w:val="22"/>
        </w:rPr>
        <w:t>Bertinetto</w:t>
      </w:r>
      <w:proofErr w:type="spellEnd"/>
      <w:r w:rsidRPr="00EB0335">
        <w:rPr>
          <w:rFonts w:asciiTheme="minorHAnsi" w:eastAsia="Calibri" w:hAnsiTheme="minorHAnsi" w:cstheme="minorHAnsi"/>
          <w:sz w:val="22"/>
          <w:szCs w:val="22"/>
        </w:rPr>
        <w:t xml:space="preserve"> &amp; </w:t>
      </w:r>
      <w:proofErr w:type="spellStart"/>
      <w:r w:rsidRPr="00EB0335">
        <w:rPr>
          <w:rFonts w:asciiTheme="minorHAnsi" w:eastAsia="Calibri" w:hAnsiTheme="minorHAnsi" w:cstheme="minorHAnsi"/>
          <w:sz w:val="22"/>
          <w:szCs w:val="22"/>
        </w:rPr>
        <w:t>Loporcaro</w:t>
      </w:r>
      <w:proofErr w:type="spellEnd"/>
      <w:r w:rsidRPr="00EB0335">
        <w:rPr>
          <w:rFonts w:asciiTheme="minorHAnsi" w:eastAsia="Calibri" w:hAnsiTheme="minorHAnsi" w:cstheme="minorHAnsi"/>
          <w:sz w:val="22"/>
          <w:szCs w:val="22"/>
        </w:rPr>
        <w:t xml:space="preserve">, 2005; </w:t>
      </w:r>
      <w:proofErr w:type="spellStart"/>
      <w:r w:rsidRPr="00EB0335">
        <w:rPr>
          <w:rFonts w:asciiTheme="minorHAnsi" w:eastAsia="Calibri" w:hAnsiTheme="minorHAnsi" w:cstheme="minorHAnsi"/>
          <w:sz w:val="22"/>
          <w:szCs w:val="22"/>
        </w:rPr>
        <w:t>Maddieson</w:t>
      </w:r>
      <w:proofErr w:type="spellEnd"/>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Flavier</w:t>
      </w:r>
      <w:proofErr w:type="spellEnd"/>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Marsico</w:t>
      </w:r>
      <w:proofErr w:type="spellEnd"/>
      <w:r w:rsidRPr="00EB0335">
        <w:rPr>
          <w:rFonts w:asciiTheme="minorHAnsi" w:eastAsia="Calibri" w:hAnsiTheme="minorHAnsi" w:cstheme="minorHAnsi"/>
          <w:sz w:val="22"/>
          <w:szCs w:val="22"/>
        </w:rPr>
        <w:t xml:space="preserve">, Coupé, &amp; </w:t>
      </w:r>
      <w:proofErr w:type="spellStart"/>
      <w:r w:rsidRPr="00EB0335">
        <w:rPr>
          <w:rFonts w:asciiTheme="minorHAnsi" w:eastAsia="Calibri" w:hAnsiTheme="minorHAnsi" w:cstheme="minorHAnsi"/>
          <w:sz w:val="22"/>
          <w:szCs w:val="22"/>
        </w:rPr>
        <w:t>Pellegrino</w:t>
      </w:r>
      <w:proofErr w:type="spellEnd"/>
      <w:r w:rsidRPr="00EB0335">
        <w:rPr>
          <w:rFonts w:asciiTheme="minorHAnsi" w:eastAsia="Calibri" w:hAnsiTheme="minorHAnsi" w:cstheme="minorHAnsi"/>
          <w:sz w:val="22"/>
          <w:szCs w:val="22"/>
        </w:rPr>
        <w:t>, 2013):</w:t>
      </w:r>
    </w:p>
    <w:p w14:paraId="27525E6A" w14:textId="2379692B" w:rsidR="00EB0335" w:rsidRPr="00EB0335" w:rsidRDefault="00EB0335" w:rsidP="00EB0335">
      <w:pPr>
        <w:spacing w:line="259" w:lineRule="auto"/>
        <w:jc w:val="both"/>
        <w:rPr>
          <w:rFonts w:asciiTheme="minorHAnsi" w:eastAsia="Calibri" w:hAnsiTheme="minorHAnsi" w:cstheme="minorHAnsi"/>
          <w:sz w:val="22"/>
          <w:szCs w:val="22"/>
        </w:rPr>
      </w:pPr>
      <w:r w:rsidRPr="00EB0335">
        <w:rPr>
          <w:rFonts w:asciiTheme="minorHAnsi" w:eastAsia="Calibri" w:hAnsiTheme="minorHAnsi" w:cstheme="minorHAnsi"/>
          <w:sz w:val="22"/>
          <w:szCs w:val="22"/>
        </w:rPr>
        <w:t xml:space="preserve">● varianten op de </w:t>
      </w:r>
      <w:proofErr w:type="spellStart"/>
      <w:r w:rsidRPr="00EB0335">
        <w:rPr>
          <w:rFonts w:asciiTheme="minorHAnsi" w:eastAsia="Calibri" w:hAnsiTheme="minorHAnsi" w:cstheme="minorHAnsi"/>
          <w:sz w:val="22"/>
          <w:szCs w:val="22"/>
        </w:rPr>
        <w:t>rhotic</w:t>
      </w:r>
      <w:proofErr w:type="spellEnd"/>
      <w:r w:rsidRPr="00EB0335">
        <w:rPr>
          <w:rFonts w:asciiTheme="minorHAnsi" w:eastAsia="Calibri" w:hAnsiTheme="minorHAnsi" w:cstheme="minorHAnsi"/>
          <w:sz w:val="22"/>
          <w:szCs w:val="22"/>
        </w:rPr>
        <w:t xml:space="preserve"> / r / zoals de </w:t>
      </w:r>
      <w:proofErr w:type="spellStart"/>
      <w:r w:rsidRPr="00EB0335">
        <w:rPr>
          <w:rFonts w:asciiTheme="minorHAnsi" w:eastAsia="Calibri" w:hAnsiTheme="minorHAnsi" w:cstheme="minorHAnsi"/>
          <w:sz w:val="22"/>
          <w:szCs w:val="22"/>
        </w:rPr>
        <w:t>uvular</w:t>
      </w:r>
      <w:proofErr w:type="spellEnd"/>
      <w:r w:rsidRPr="00EB0335">
        <w:rPr>
          <w:rFonts w:asciiTheme="minorHAnsi" w:eastAsia="Calibri" w:hAnsiTheme="minorHAnsi" w:cstheme="minorHAnsi"/>
          <w:sz w:val="22"/>
          <w:szCs w:val="22"/>
        </w:rPr>
        <w:t xml:space="preserve"> / ʀ / en / ʁ / </w:t>
      </w:r>
      <w:r>
        <w:rPr>
          <w:rFonts w:asciiTheme="minorHAnsi" w:eastAsia="Calibri" w:hAnsiTheme="minorHAnsi" w:cstheme="minorHAnsi"/>
          <w:sz w:val="22"/>
          <w:szCs w:val="22"/>
        </w:rPr>
        <w:t>zijn toegestaan</w:t>
      </w:r>
      <w:r w:rsidRPr="00EB0335">
        <w:rPr>
          <w:rFonts w:asciiTheme="minorHAnsi" w:eastAsia="Calibri" w:hAnsiTheme="minorHAnsi" w:cstheme="minorHAnsi"/>
          <w:sz w:val="22"/>
          <w:szCs w:val="22"/>
        </w:rPr>
        <w:t>;</w:t>
      </w:r>
    </w:p>
    <w:p w14:paraId="5D8BA457" w14:textId="77777777" w:rsidR="00EB0335" w:rsidRDefault="00EB0335" w:rsidP="00EB0335">
      <w:pPr>
        <w:spacing w:line="259" w:lineRule="auto"/>
        <w:jc w:val="both"/>
        <w:rPr>
          <w:rFonts w:asciiTheme="minorHAnsi" w:eastAsia="Calibri" w:hAnsiTheme="minorHAnsi" w:cstheme="minorHAnsi"/>
          <w:sz w:val="22"/>
          <w:szCs w:val="22"/>
        </w:rPr>
      </w:pPr>
      <w:r w:rsidRPr="00EB0335">
        <w:rPr>
          <w:rFonts w:asciiTheme="minorHAnsi" w:eastAsia="Calibri" w:hAnsiTheme="minorHAnsi" w:cstheme="minorHAnsi"/>
          <w:sz w:val="22"/>
          <w:szCs w:val="22"/>
        </w:rPr>
        <w:t xml:space="preserve">● de meeste medeklinkers kunnen </w:t>
      </w:r>
      <w:r>
        <w:rPr>
          <w:rFonts w:asciiTheme="minorHAnsi" w:eastAsia="Calibri" w:hAnsiTheme="minorHAnsi" w:cstheme="minorHAnsi"/>
          <w:sz w:val="22"/>
          <w:szCs w:val="22"/>
        </w:rPr>
        <w:t>als</w:t>
      </w:r>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gemina</w:t>
      </w:r>
      <w:r>
        <w:rPr>
          <w:rFonts w:asciiTheme="minorHAnsi" w:eastAsia="Calibri" w:hAnsiTheme="minorHAnsi" w:cstheme="minorHAnsi"/>
          <w:sz w:val="22"/>
          <w:szCs w:val="22"/>
        </w:rPr>
        <w:t>a</w:t>
      </w:r>
      <w:r w:rsidRPr="00EB0335">
        <w:rPr>
          <w:rFonts w:asciiTheme="minorHAnsi" w:eastAsia="Calibri" w:hAnsiTheme="minorHAnsi" w:cstheme="minorHAnsi"/>
          <w:sz w:val="22"/>
          <w:szCs w:val="22"/>
        </w:rPr>
        <w:t>t</w:t>
      </w:r>
      <w:proofErr w:type="spellEnd"/>
      <w:r w:rsidRPr="00EB0335">
        <w:rPr>
          <w:rFonts w:asciiTheme="minorHAnsi" w:eastAsia="Calibri" w:hAnsiTheme="minorHAnsi" w:cstheme="minorHAnsi"/>
          <w:sz w:val="22"/>
          <w:szCs w:val="22"/>
        </w:rPr>
        <w:t xml:space="preserve"> voorkomen </w:t>
      </w:r>
      <w:r>
        <w:rPr>
          <w:rFonts w:asciiTheme="minorHAnsi" w:eastAsia="Calibri" w:hAnsiTheme="minorHAnsi" w:cstheme="minorHAnsi"/>
          <w:sz w:val="22"/>
          <w:szCs w:val="22"/>
        </w:rPr>
        <w:t>tussen twee vocalen</w:t>
      </w:r>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Geminaten</w:t>
      </w:r>
      <w:proofErr w:type="spellEnd"/>
      <w:r w:rsidRPr="00EB0335">
        <w:rPr>
          <w:rFonts w:asciiTheme="minorHAnsi" w:eastAsia="Calibri" w:hAnsiTheme="minorHAnsi" w:cstheme="minorHAnsi"/>
          <w:sz w:val="22"/>
          <w:szCs w:val="22"/>
        </w:rPr>
        <w:t xml:space="preserve"> - fonetisch lange medeklinkers - spelen een belangrijke rol in het Italiaans omdat ze een andere betekenis aan de woorden verlenen. Bijvoorbeeld </w:t>
      </w:r>
    </w:p>
    <w:p w14:paraId="363C108E" w14:textId="78F66250" w:rsidR="00EB0335" w:rsidRPr="00EB0335" w:rsidRDefault="00EB0335" w:rsidP="00EB0335">
      <w:pPr>
        <w:spacing w:line="259" w:lineRule="auto"/>
        <w:jc w:val="both"/>
        <w:rPr>
          <w:rFonts w:asciiTheme="minorHAnsi" w:eastAsia="Calibri" w:hAnsiTheme="minorHAnsi" w:cstheme="minorHAnsi"/>
          <w:sz w:val="22"/>
          <w:szCs w:val="22"/>
        </w:rPr>
      </w:pPr>
      <w:r w:rsidRPr="00EB0335">
        <w:rPr>
          <w:rFonts w:asciiTheme="minorHAnsi" w:eastAsia="Calibri" w:hAnsiTheme="minorHAnsi" w:cstheme="minorHAnsi"/>
          <w:sz w:val="22"/>
          <w:szCs w:val="22"/>
        </w:rPr>
        <w:t>/</w:t>
      </w:r>
      <w:proofErr w:type="spellStart"/>
      <w:r w:rsidRPr="00EB0335">
        <w:rPr>
          <w:rFonts w:asciiTheme="minorHAnsi" w:eastAsia="Calibri" w:hAnsiTheme="minorHAnsi" w:cstheme="minorHAnsi"/>
          <w:sz w:val="22"/>
          <w:szCs w:val="22"/>
        </w:rPr>
        <w:t>nɔte</w:t>
      </w:r>
      <w:proofErr w:type="spellEnd"/>
      <w:r w:rsidRPr="00EB0335">
        <w:rPr>
          <w:rFonts w:asciiTheme="minorHAnsi" w:eastAsia="Calibri" w:hAnsiTheme="minorHAnsi" w:cstheme="minorHAnsi"/>
          <w:sz w:val="22"/>
          <w:szCs w:val="22"/>
        </w:rPr>
        <w:t xml:space="preserve"> / (muzieknoten) </w:t>
      </w:r>
      <w:r>
        <w:rPr>
          <w:rFonts w:asciiTheme="minorHAnsi" w:eastAsia="Calibri" w:hAnsiTheme="minorHAnsi" w:cstheme="minorHAnsi"/>
          <w:sz w:val="22"/>
          <w:szCs w:val="22"/>
        </w:rPr>
        <w:tab/>
      </w:r>
      <w:r w:rsidRPr="00EB0335">
        <w:rPr>
          <w:rFonts w:asciiTheme="minorHAnsi" w:eastAsia="Calibri" w:hAnsiTheme="minorHAnsi" w:cstheme="minorHAnsi"/>
          <w:sz w:val="22"/>
          <w:szCs w:val="22"/>
        </w:rPr>
        <w:tab/>
        <w:t>/</w:t>
      </w:r>
      <w:proofErr w:type="spellStart"/>
      <w:r w:rsidRPr="00EB0335">
        <w:rPr>
          <w:rFonts w:asciiTheme="minorHAnsi" w:eastAsia="Calibri" w:hAnsiTheme="minorHAnsi" w:cstheme="minorHAnsi"/>
          <w:sz w:val="22"/>
          <w:szCs w:val="22"/>
        </w:rPr>
        <w:t>nɔt:e</w:t>
      </w:r>
      <w:proofErr w:type="spellEnd"/>
      <w:r w:rsidRPr="00EB0335">
        <w:rPr>
          <w:rFonts w:asciiTheme="minorHAnsi" w:eastAsia="Calibri" w:hAnsiTheme="minorHAnsi" w:cstheme="minorHAnsi"/>
          <w:sz w:val="22"/>
          <w:szCs w:val="22"/>
        </w:rPr>
        <w:t xml:space="preserve"> / (nacht); </w:t>
      </w:r>
    </w:p>
    <w:p w14:paraId="305D4785" w14:textId="1F267DF1" w:rsidR="00EB0335" w:rsidRPr="004876CE" w:rsidRDefault="00EB0335" w:rsidP="00EB0335">
      <w:pPr>
        <w:spacing w:line="259" w:lineRule="auto"/>
        <w:jc w:val="both"/>
        <w:rPr>
          <w:rFonts w:asciiTheme="minorHAnsi" w:eastAsia="Calibri" w:hAnsiTheme="minorHAnsi" w:cstheme="minorHAnsi"/>
          <w:sz w:val="22"/>
          <w:szCs w:val="22"/>
        </w:rPr>
      </w:pPr>
      <w:r w:rsidRPr="004876CE">
        <w:rPr>
          <w:rFonts w:asciiTheme="minorHAnsi" w:eastAsia="Calibri" w:hAnsiTheme="minorHAnsi" w:cstheme="minorHAnsi"/>
          <w:sz w:val="22"/>
          <w:szCs w:val="22"/>
        </w:rPr>
        <w:t>/</w:t>
      </w:r>
      <w:proofErr w:type="spellStart"/>
      <w:r w:rsidRPr="004876CE">
        <w:rPr>
          <w:rFonts w:asciiTheme="minorHAnsi" w:eastAsia="Calibri" w:hAnsiTheme="minorHAnsi" w:cstheme="minorHAnsi"/>
          <w:sz w:val="22"/>
          <w:szCs w:val="22"/>
        </w:rPr>
        <w:t>pala</w:t>
      </w:r>
      <w:proofErr w:type="spellEnd"/>
      <w:r w:rsidRPr="004876CE">
        <w:rPr>
          <w:rFonts w:asciiTheme="minorHAnsi" w:eastAsia="Calibri" w:hAnsiTheme="minorHAnsi" w:cstheme="minorHAnsi"/>
          <w:sz w:val="22"/>
          <w:szCs w:val="22"/>
        </w:rPr>
        <w:t xml:space="preserve"> / (spade)  </w:t>
      </w:r>
      <w:r w:rsidRPr="004876CE">
        <w:rPr>
          <w:rFonts w:asciiTheme="minorHAnsi" w:eastAsia="Calibri" w:hAnsiTheme="minorHAnsi" w:cstheme="minorHAnsi"/>
          <w:sz w:val="22"/>
          <w:szCs w:val="22"/>
        </w:rPr>
        <w:tab/>
      </w:r>
      <w:r w:rsidRPr="004876CE">
        <w:rPr>
          <w:rFonts w:asciiTheme="minorHAnsi" w:eastAsia="Calibri" w:hAnsiTheme="minorHAnsi" w:cstheme="minorHAnsi"/>
          <w:sz w:val="22"/>
          <w:szCs w:val="22"/>
        </w:rPr>
        <w:tab/>
        <w:t>/</w:t>
      </w:r>
      <w:proofErr w:type="spellStart"/>
      <w:r w:rsidRPr="004876CE">
        <w:rPr>
          <w:rFonts w:asciiTheme="minorHAnsi" w:eastAsia="Calibri" w:hAnsiTheme="minorHAnsi" w:cstheme="minorHAnsi"/>
          <w:sz w:val="22"/>
          <w:szCs w:val="22"/>
        </w:rPr>
        <w:t>pal:a</w:t>
      </w:r>
      <w:proofErr w:type="spellEnd"/>
      <w:r w:rsidRPr="004876CE">
        <w:rPr>
          <w:rFonts w:asciiTheme="minorHAnsi" w:eastAsia="Calibri" w:hAnsiTheme="minorHAnsi" w:cstheme="minorHAnsi"/>
          <w:sz w:val="22"/>
          <w:szCs w:val="22"/>
        </w:rPr>
        <w:t xml:space="preserve"> / (bal); </w:t>
      </w:r>
    </w:p>
    <w:p w14:paraId="1DFCE160" w14:textId="2BA7D7E3" w:rsidR="00EB0335" w:rsidRPr="004876CE" w:rsidRDefault="00EB0335" w:rsidP="00EB0335">
      <w:pPr>
        <w:spacing w:line="259" w:lineRule="auto"/>
        <w:jc w:val="both"/>
        <w:rPr>
          <w:rFonts w:asciiTheme="minorHAnsi" w:eastAsia="Calibri" w:hAnsiTheme="minorHAnsi" w:cstheme="minorHAnsi"/>
          <w:sz w:val="22"/>
          <w:szCs w:val="22"/>
        </w:rPr>
      </w:pPr>
      <w:r w:rsidRPr="004876CE">
        <w:rPr>
          <w:rFonts w:asciiTheme="minorHAnsi" w:eastAsia="Calibri" w:hAnsiTheme="minorHAnsi" w:cstheme="minorHAnsi"/>
          <w:sz w:val="22"/>
          <w:szCs w:val="22"/>
        </w:rPr>
        <w:t xml:space="preserve"> </w:t>
      </w:r>
    </w:p>
    <w:p w14:paraId="29DFAD2A" w14:textId="46B78380" w:rsidR="00EB0335" w:rsidRDefault="00EB0335" w:rsidP="00EB0335">
      <w:pPr>
        <w:spacing w:line="259" w:lineRule="auto"/>
        <w:jc w:val="both"/>
        <w:rPr>
          <w:rFonts w:asciiTheme="minorHAnsi" w:eastAsia="Calibri" w:hAnsiTheme="minorHAnsi" w:cstheme="minorHAnsi"/>
          <w:sz w:val="22"/>
          <w:szCs w:val="22"/>
        </w:rPr>
      </w:pPr>
      <w:r w:rsidRPr="00EB0335">
        <w:rPr>
          <w:rFonts w:asciiTheme="minorHAnsi" w:eastAsia="Calibri" w:hAnsiTheme="minorHAnsi" w:cstheme="minorHAnsi"/>
          <w:sz w:val="22"/>
          <w:szCs w:val="22"/>
        </w:rPr>
        <w:lastRenderedPageBreak/>
        <w:t xml:space="preserve">● </w:t>
      </w:r>
      <w:r>
        <w:rPr>
          <w:rFonts w:asciiTheme="minorHAnsi" w:eastAsia="Calibri" w:hAnsiTheme="minorHAnsi" w:cstheme="minorHAnsi"/>
          <w:sz w:val="22"/>
          <w:szCs w:val="22"/>
        </w:rPr>
        <w:t xml:space="preserve">de </w:t>
      </w:r>
      <w:proofErr w:type="spellStart"/>
      <w:r w:rsidRPr="00EB0335">
        <w:rPr>
          <w:rFonts w:asciiTheme="minorHAnsi" w:eastAsia="Calibri" w:hAnsiTheme="minorHAnsi" w:cstheme="minorHAnsi"/>
          <w:sz w:val="22"/>
          <w:szCs w:val="22"/>
        </w:rPr>
        <w:t>intervocalic</w:t>
      </w:r>
      <w:proofErr w:type="spellEnd"/>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z</w:t>
      </w:r>
      <w:proofErr w:type="spellEnd"/>
      <w:r w:rsidRPr="00EB0335">
        <w:rPr>
          <w:rFonts w:asciiTheme="minorHAnsi" w:eastAsia="Calibri" w:hAnsiTheme="minorHAnsi" w:cstheme="minorHAnsi"/>
          <w:sz w:val="22"/>
          <w:szCs w:val="22"/>
        </w:rPr>
        <w:t xml:space="preserve">/ kan ofwel stemhebbend zijn </w:t>
      </w:r>
      <w:r>
        <w:rPr>
          <w:rFonts w:asciiTheme="minorHAnsi" w:eastAsia="Calibri" w:hAnsiTheme="minorHAnsi" w:cstheme="minorHAnsi"/>
          <w:sz w:val="22"/>
          <w:szCs w:val="22"/>
        </w:rPr>
        <w:t>of stemloos, afhankelijk van het dialect. Bijvoorbeeld:</w:t>
      </w:r>
    </w:p>
    <w:p w14:paraId="4374B374" w14:textId="77777777" w:rsidR="00EB0335" w:rsidRDefault="00EB0335" w:rsidP="00EB0335">
      <w:pPr>
        <w:spacing w:line="259" w:lineRule="auto"/>
        <w:jc w:val="both"/>
        <w:rPr>
          <w:rFonts w:asciiTheme="minorHAnsi" w:eastAsia="Calibri" w:hAnsiTheme="minorHAnsi" w:cstheme="minorHAnsi"/>
          <w:sz w:val="22"/>
          <w:szCs w:val="22"/>
        </w:rPr>
      </w:pPr>
      <w:proofErr w:type="spellStart"/>
      <w:r w:rsidRPr="00EB0335">
        <w:rPr>
          <w:rFonts w:asciiTheme="minorHAnsi" w:eastAsia="Calibri" w:hAnsiTheme="minorHAnsi" w:cstheme="minorHAnsi"/>
          <w:sz w:val="22"/>
          <w:szCs w:val="22"/>
        </w:rPr>
        <w:t>chiesa</w:t>
      </w:r>
      <w:proofErr w:type="spellEnd"/>
      <w:r w:rsidRPr="00EB0335">
        <w:rPr>
          <w:rFonts w:asciiTheme="minorHAnsi" w:eastAsia="Calibri" w:hAnsiTheme="minorHAnsi" w:cstheme="minorHAnsi"/>
          <w:sz w:val="22"/>
          <w:szCs w:val="22"/>
        </w:rPr>
        <w:t xml:space="preserve"> /</w:t>
      </w:r>
      <w:proofErr w:type="spellStart"/>
      <w:r w:rsidRPr="00EB0335">
        <w:rPr>
          <w:rFonts w:asciiTheme="minorHAnsi" w:eastAsia="Calibri" w:hAnsiTheme="minorHAnsi" w:cstheme="minorHAnsi"/>
          <w:sz w:val="22"/>
          <w:szCs w:val="22"/>
        </w:rPr>
        <w:t>kjɛza</w:t>
      </w:r>
      <w:proofErr w:type="spellEnd"/>
      <w:r w:rsidRPr="00EB0335">
        <w:rPr>
          <w:rFonts w:asciiTheme="minorHAnsi" w:eastAsia="Calibri" w:hAnsiTheme="minorHAnsi" w:cstheme="minorHAnsi"/>
          <w:sz w:val="22"/>
          <w:szCs w:val="22"/>
        </w:rPr>
        <w:t xml:space="preserve"> / (kerk)  </w:t>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EB0335">
        <w:rPr>
          <w:rFonts w:asciiTheme="minorHAnsi" w:eastAsia="Calibri" w:hAnsiTheme="minorHAnsi" w:cstheme="minorHAnsi"/>
          <w:sz w:val="22"/>
          <w:szCs w:val="22"/>
        </w:rPr>
        <w:t>of stemloos /</w:t>
      </w:r>
      <w:proofErr w:type="spellStart"/>
      <w:r w:rsidRPr="00EB0335">
        <w:rPr>
          <w:rFonts w:asciiTheme="minorHAnsi" w:eastAsia="Calibri" w:hAnsiTheme="minorHAnsi" w:cstheme="minorHAnsi"/>
          <w:sz w:val="22"/>
          <w:szCs w:val="22"/>
        </w:rPr>
        <w:t>kjɛsa</w:t>
      </w:r>
      <w:proofErr w:type="spellEnd"/>
      <w:r w:rsidRPr="00EB0335">
        <w:rPr>
          <w:rFonts w:asciiTheme="minorHAnsi" w:eastAsia="Calibri" w:hAnsiTheme="minorHAnsi" w:cstheme="minorHAnsi"/>
          <w:sz w:val="22"/>
          <w:szCs w:val="22"/>
        </w:rPr>
        <w:t xml:space="preserve">/ (kerk) </w:t>
      </w:r>
    </w:p>
    <w:p w14:paraId="66B51DD4" w14:textId="77777777" w:rsidR="00EB0335" w:rsidRDefault="00EB0335" w:rsidP="00EB0335">
      <w:pPr>
        <w:spacing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In de noordelijke regio’s wordt de /</w:t>
      </w:r>
      <w:proofErr w:type="spellStart"/>
      <w:r>
        <w:rPr>
          <w:rFonts w:asciiTheme="minorHAnsi" w:eastAsia="Calibri" w:hAnsiTheme="minorHAnsi" w:cstheme="minorHAnsi"/>
          <w:sz w:val="22"/>
          <w:szCs w:val="22"/>
        </w:rPr>
        <w:t>z</w:t>
      </w:r>
      <w:proofErr w:type="spellEnd"/>
      <w:r>
        <w:rPr>
          <w:rFonts w:asciiTheme="minorHAnsi" w:eastAsia="Calibri" w:hAnsiTheme="minorHAnsi" w:cstheme="minorHAnsi"/>
          <w:sz w:val="22"/>
          <w:szCs w:val="22"/>
        </w:rPr>
        <w:t xml:space="preserve">/ vooral stemhebbend uitgesproken. </w:t>
      </w:r>
    </w:p>
    <w:p w14:paraId="19C113B9" w14:textId="77777777" w:rsidR="00EB0335" w:rsidRDefault="00EB0335" w:rsidP="00EB0335">
      <w:pPr>
        <w:spacing w:line="259" w:lineRule="auto"/>
        <w:jc w:val="both"/>
        <w:rPr>
          <w:rFonts w:asciiTheme="minorHAnsi" w:eastAsia="Calibri" w:hAnsiTheme="minorHAnsi" w:cstheme="minorHAnsi"/>
          <w:sz w:val="22"/>
          <w:szCs w:val="22"/>
        </w:rPr>
      </w:pPr>
    </w:p>
    <w:p w14:paraId="70294750" w14:textId="00F4DE63" w:rsidR="0038188C" w:rsidRPr="00154E4A" w:rsidRDefault="00154E4A" w:rsidP="00EB0335">
      <w:pPr>
        <w:spacing w:line="259" w:lineRule="auto"/>
        <w:jc w:val="both"/>
        <w:rPr>
          <w:rFonts w:asciiTheme="minorHAnsi" w:hAnsiTheme="minorHAnsi" w:cstheme="minorHAnsi"/>
          <w:sz w:val="22"/>
          <w:szCs w:val="22"/>
        </w:rPr>
      </w:pPr>
      <w:r w:rsidRPr="00EB0335">
        <w:rPr>
          <w:rFonts w:asciiTheme="minorHAnsi" w:eastAsia="Calibri" w:hAnsiTheme="minorHAnsi" w:cstheme="minorHAnsi"/>
          <w:sz w:val="22"/>
          <w:szCs w:val="22"/>
        </w:rPr>
        <w:t xml:space="preserve">● </w:t>
      </w:r>
      <w:r>
        <w:rPr>
          <w:rFonts w:asciiTheme="minorHAnsi" w:eastAsia="Calibri" w:hAnsiTheme="minorHAnsi" w:cstheme="minorHAnsi"/>
          <w:sz w:val="22"/>
          <w:szCs w:val="22"/>
        </w:rPr>
        <w:t>E</w:t>
      </w:r>
      <w:r w:rsidRPr="00154E4A">
        <w:rPr>
          <w:rFonts w:asciiTheme="minorHAnsi" w:eastAsia="Calibri" w:hAnsiTheme="minorHAnsi" w:cstheme="minorHAnsi"/>
          <w:sz w:val="22"/>
          <w:szCs w:val="22"/>
        </w:rPr>
        <w:t xml:space="preserve">en ander regionaal verschil is </w:t>
      </w:r>
      <w:r>
        <w:rPr>
          <w:rFonts w:asciiTheme="minorHAnsi" w:eastAsia="Calibri" w:hAnsiTheme="minorHAnsi" w:cstheme="minorHAnsi"/>
          <w:sz w:val="22"/>
          <w:szCs w:val="22"/>
        </w:rPr>
        <w:t xml:space="preserve">uitspraak van de </w:t>
      </w:r>
      <w:r w:rsidRPr="00154E4A">
        <w:rPr>
          <w:rFonts w:asciiTheme="minorHAnsi" w:eastAsia="Calibri" w:hAnsiTheme="minorHAnsi" w:cstheme="minorHAnsi"/>
          <w:sz w:val="22"/>
          <w:szCs w:val="22"/>
        </w:rPr>
        <w:t xml:space="preserve"> affricate</w:t>
      </w:r>
      <w:r>
        <w:rPr>
          <w:rFonts w:asciiTheme="minorHAnsi" w:eastAsia="Calibri" w:hAnsiTheme="minorHAnsi" w:cstheme="minorHAnsi"/>
          <w:sz w:val="22"/>
          <w:szCs w:val="22"/>
        </w:rPr>
        <w:t>n</w:t>
      </w:r>
      <w:r w:rsidRPr="00154E4A">
        <w:rPr>
          <w:rFonts w:asciiTheme="minorHAnsi" w:eastAsia="Calibri" w:hAnsiTheme="minorHAnsi" w:cstheme="minorHAnsi"/>
          <w:sz w:val="22"/>
          <w:szCs w:val="22"/>
        </w:rPr>
        <w:t xml:space="preserve"> /ts/ en /</w:t>
      </w:r>
      <w:proofErr w:type="spellStart"/>
      <w:r w:rsidRPr="00154E4A">
        <w:rPr>
          <w:rFonts w:asciiTheme="minorHAnsi" w:eastAsia="Calibri" w:hAnsiTheme="minorHAnsi" w:cstheme="minorHAnsi"/>
          <w:sz w:val="22"/>
          <w:szCs w:val="22"/>
        </w:rPr>
        <w:t>dz</w:t>
      </w:r>
      <w:proofErr w:type="spellEnd"/>
      <w:r w:rsidRPr="00154E4A">
        <w:rPr>
          <w:rFonts w:asciiTheme="minorHAnsi" w:eastAsia="Calibri" w:hAnsiTheme="minorHAnsi" w:cstheme="minorHAnsi"/>
          <w:sz w:val="22"/>
          <w:szCs w:val="22"/>
        </w:rPr>
        <w:t>/.</w:t>
      </w:r>
      <w:r w:rsidR="0038188C" w:rsidRPr="00154E4A">
        <w:rPr>
          <w:rFonts w:asciiTheme="minorHAnsi" w:hAnsiTheme="minorHAnsi" w:cstheme="minorHAnsi"/>
          <w:sz w:val="22"/>
          <w:szCs w:val="22"/>
        </w:rPr>
        <w:tab/>
      </w:r>
    </w:p>
    <w:p w14:paraId="592F349F" w14:textId="77777777" w:rsidR="003B7812" w:rsidRPr="00154E4A" w:rsidRDefault="003B7812" w:rsidP="003B7812">
      <w:pPr>
        <w:pBdr>
          <w:top w:val="nil"/>
          <w:left w:val="nil"/>
          <w:bottom w:val="nil"/>
          <w:right w:val="nil"/>
          <w:between w:val="nil"/>
        </w:pBdr>
        <w:spacing w:line="259" w:lineRule="auto"/>
        <w:ind w:left="720"/>
        <w:contextualSpacing/>
        <w:rPr>
          <w:rFonts w:asciiTheme="minorHAnsi" w:hAnsiTheme="minorHAnsi" w:cstheme="minorHAnsi"/>
          <w:sz w:val="22"/>
          <w:szCs w:val="22"/>
        </w:rPr>
      </w:pPr>
    </w:p>
    <w:p w14:paraId="23868F15" w14:textId="7D3C6A71" w:rsidR="00212851" w:rsidRPr="00154E4A" w:rsidRDefault="00E72E08" w:rsidP="003B7812">
      <w:pPr>
        <w:spacing w:line="259" w:lineRule="auto"/>
        <w:rPr>
          <w:rFonts w:asciiTheme="minorHAnsi" w:eastAsia="Calibri" w:hAnsiTheme="minorHAnsi" w:cstheme="minorHAnsi"/>
          <w:b/>
          <w:sz w:val="22"/>
          <w:szCs w:val="22"/>
        </w:rPr>
      </w:pPr>
      <w:r w:rsidRPr="00154E4A">
        <w:rPr>
          <w:rFonts w:asciiTheme="minorHAnsi" w:eastAsia="Calibri" w:hAnsiTheme="minorHAnsi" w:cstheme="minorHAnsi"/>
          <w:b/>
          <w:sz w:val="22"/>
          <w:szCs w:val="22"/>
        </w:rPr>
        <w:t>Syllab</w:t>
      </w:r>
      <w:r w:rsidR="00154E4A" w:rsidRPr="00154E4A">
        <w:rPr>
          <w:rFonts w:asciiTheme="minorHAnsi" w:eastAsia="Calibri" w:hAnsiTheme="minorHAnsi" w:cstheme="minorHAnsi"/>
          <w:b/>
          <w:sz w:val="22"/>
          <w:szCs w:val="22"/>
        </w:rPr>
        <w:t>e</w:t>
      </w:r>
      <w:r w:rsidRPr="00154E4A">
        <w:rPr>
          <w:rFonts w:asciiTheme="minorHAnsi" w:eastAsia="Calibri" w:hAnsiTheme="minorHAnsi" w:cstheme="minorHAnsi"/>
          <w:b/>
          <w:sz w:val="22"/>
          <w:szCs w:val="22"/>
        </w:rPr>
        <w:t xml:space="preserve"> structu</w:t>
      </w:r>
      <w:r w:rsidR="00154E4A" w:rsidRPr="00154E4A">
        <w:rPr>
          <w:rFonts w:asciiTheme="minorHAnsi" w:eastAsia="Calibri" w:hAnsiTheme="minorHAnsi" w:cstheme="minorHAnsi"/>
          <w:b/>
          <w:sz w:val="22"/>
          <w:szCs w:val="22"/>
        </w:rPr>
        <w:t>u</w:t>
      </w:r>
      <w:r w:rsidRPr="00154E4A">
        <w:rPr>
          <w:rFonts w:asciiTheme="minorHAnsi" w:eastAsia="Calibri" w:hAnsiTheme="minorHAnsi" w:cstheme="minorHAnsi"/>
          <w:b/>
          <w:sz w:val="22"/>
          <w:szCs w:val="22"/>
        </w:rPr>
        <w:t>r</w:t>
      </w:r>
    </w:p>
    <w:p w14:paraId="7C2BDB50" w14:textId="77777777" w:rsidR="00212851" w:rsidRPr="00154E4A" w:rsidRDefault="00212851" w:rsidP="003B7812">
      <w:pPr>
        <w:spacing w:line="259" w:lineRule="auto"/>
        <w:rPr>
          <w:rFonts w:asciiTheme="minorHAnsi" w:eastAsia="Calibri" w:hAnsiTheme="minorHAnsi" w:cstheme="minorHAnsi"/>
          <w:i/>
          <w:sz w:val="22"/>
          <w:szCs w:val="22"/>
        </w:rPr>
      </w:pPr>
    </w:p>
    <w:p w14:paraId="39897F3A" w14:textId="4524E9B6" w:rsidR="00212851" w:rsidRPr="004876CE" w:rsidRDefault="00154E4A" w:rsidP="003B7812">
      <w:pPr>
        <w:spacing w:line="259" w:lineRule="auto"/>
        <w:jc w:val="both"/>
        <w:rPr>
          <w:rFonts w:asciiTheme="minorHAnsi" w:eastAsia="Calibri" w:hAnsiTheme="minorHAnsi" w:cstheme="minorHAnsi"/>
          <w:sz w:val="22"/>
          <w:szCs w:val="22"/>
        </w:rPr>
      </w:pPr>
      <w:r w:rsidRPr="00154E4A">
        <w:rPr>
          <w:rFonts w:asciiTheme="minorHAnsi" w:eastAsia="Calibri" w:hAnsiTheme="minorHAnsi" w:cstheme="minorHAnsi"/>
          <w:sz w:val="22"/>
          <w:szCs w:val="22"/>
        </w:rPr>
        <w:t xml:space="preserve">De </w:t>
      </w:r>
      <w:r>
        <w:rPr>
          <w:rFonts w:asciiTheme="minorHAnsi" w:eastAsia="Calibri" w:hAnsiTheme="minorHAnsi" w:cstheme="minorHAnsi"/>
          <w:sz w:val="22"/>
          <w:szCs w:val="22"/>
        </w:rPr>
        <w:t xml:space="preserve">default </w:t>
      </w:r>
      <w:r w:rsidRPr="00154E4A">
        <w:rPr>
          <w:rFonts w:asciiTheme="minorHAnsi" w:eastAsia="Calibri" w:hAnsiTheme="minorHAnsi" w:cstheme="minorHAnsi"/>
          <w:sz w:val="22"/>
          <w:szCs w:val="22"/>
        </w:rPr>
        <w:t>syllabe structuur van het Italiaans is vrij eenvoudig en wordt gevormd door CV (Medeklinker-Klinker), zoals in het woord /</w:t>
      </w:r>
      <w:proofErr w:type="spellStart"/>
      <w:r w:rsidRPr="00154E4A">
        <w:rPr>
          <w:rFonts w:asciiTheme="minorHAnsi" w:eastAsia="Calibri" w:hAnsiTheme="minorHAnsi" w:cstheme="minorHAnsi"/>
          <w:sz w:val="22"/>
          <w:szCs w:val="22"/>
        </w:rPr>
        <w:t>mela</w:t>
      </w:r>
      <w:proofErr w:type="spellEnd"/>
      <w:r w:rsidRPr="00154E4A">
        <w:rPr>
          <w:rFonts w:asciiTheme="minorHAnsi" w:eastAsia="Calibri" w:hAnsiTheme="minorHAnsi" w:cstheme="minorHAnsi"/>
          <w:sz w:val="22"/>
          <w:szCs w:val="22"/>
        </w:rPr>
        <w:t>/ (appel)</w:t>
      </w:r>
      <w:r>
        <w:rPr>
          <w:rFonts w:asciiTheme="minorHAnsi" w:eastAsia="Calibri" w:hAnsiTheme="minorHAnsi" w:cstheme="minorHAnsi"/>
          <w:sz w:val="22"/>
          <w:szCs w:val="22"/>
        </w:rPr>
        <w:t xml:space="preserve">. </w:t>
      </w:r>
      <w:r w:rsidRPr="00154E4A">
        <w:rPr>
          <w:rFonts w:asciiTheme="minorHAnsi" w:eastAsia="Calibri" w:hAnsiTheme="minorHAnsi" w:cstheme="minorHAnsi"/>
          <w:sz w:val="22"/>
          <w:szCs w:val="22"/>
        </w:rPr>
        <w:t xml:space="preserve"> </w:t>
      </w:r>
      <w:r w:rsidRPr="004876CE">
        <w:rPr>
          <w:rFonts w:asciiTheme="minorHAnsi" w:eastAsia="Calibri" w:hAnsiTheme="minorHAnsi" w:cstheme="minorHAnsi"/>
          <w:sz w:val="22"/>
          <w:szCs w:val="22"/>
        </w:rPr>
        <w:t>Andere typische structuren zijn:</w:t>
      </w:r>
    </w:p>
    <w:p w14:paraId="6AE2B4F3" w14:textId="77777777" w:rsidR="00212851" w:rsidRPr="004876CE" w:rsidRDefault="00212851" w:rsidP="003B7812">
      <w:pPr>
        <w:spacing w:line="259" w:lineRule="auto"/>
        <w:rPr>
          <w:rFonts w:asciiTheme="minorHAnsi" w:eastAsia="Calibri" w:hAnsiTheme="minorHAnsi" w:cstheme="minorHAnsi"/>
          <w:sz w:val="22"/>
          <w:szCs w:val="22"/>
        </w:rPr>
      </w:pPr>
    </w:p>
    <w:p w14:paraId="1644C92A" w14:textId="3592A8E7" w:rsidR="00212851" w:rsidRPr="004876CE" w:rsidRDefault="00212851" w:rsidP="003B7812">
      <w:pPr>
        <w:spacing w:line="259" w:lineRule="auto"/>
        <w:rPr>
          <w:rFonts w:asciiTheme="minorHAnsi" w:eastAsia="Calibri" w:hAnsiTheme="minorHAnsi" w:cstheme="minorHAnsi"/>
          <w:sz w:val="22"/>
          <w:szCs w:val="22"/>
        </w:rPr>
      </w:pPr>
      <w:r w:rsidRPr="004876CE">
        <w:rPr>
          <w:rFonts w:asciiTheme="minorHAnsi" w:eastAsia="Calibri" w:hAnsiTheme="minorHAnsi" w:cstheme="minorHAnsi"/>
          <w:sz w:val="22"/>
          <w:szCs w:val="22"/>
        </w:rPr>
        <w:t>V → /’</w:t>
      </w:r>
      <w:proofErr w:type="spellStart"/>
      <w:r w:rsidRPr="004876CE">
        <w:rPr>
          <w:rFonts w:asciiTheme="minorHAnsi" w:eastAsia="Calibri" w:hAnsiTheme="minorHAnsi" w:cstheme="minorHAnsi"/>
          <w:sz w:val="22"/>
          <w:szCs w:val="22"/>
        </w:rPr>
        <w:t>ape</w:t>
      </w:r>
      <w:proofErr w:type="spellEnd"/>
      <w:r w:rsidRPr="004876CE">
        <w:rPr>
          <w:rFonts w:asciiTheme="minorHAnsi" w:eastAsia="Calibri" w:hAnsiTheme="minorHAnsi" w:cstheme="minorHAnsi"/>
          <w:sz w:val="22"/>
          <w:szCs w:val="22"/>
        </w:rPr>
        <w:t>/ (</w:t>
      </w:r>
      <w:r w:rsidR="00154E4A" w:rsidRPr="004876CE">
        <w:rPr>
          <w:rFonts w:asciiTheme="minorHAnsi" w:eastAsia="Calibri" w:hAnsiTheme="minorHAnsi" w:cstheme="minorHAnsi"/>
          <w:sz w:val="22"/>
          <w:szCs w:val="22"/>
        </w:rPr>
        <w:t>bij</w:t>
      </w:r>
      <w:r w:rsidRPr="004876CE">
        <w:rPr>
          <w:rFonts w:asciiTheme="minorHAnsi" w:eastAsia="Calibri" w:hAnsiTheme="minorHAnsi" w:cstheme="minorHAnsi"/>
          <w:sz w:val="22"/>
          <w:szCs w:val="22"/>
        </w:rPr>
        <w:t>) = [a]+[</w:t>
      </w:r>
      <w:proofErr w:type="spellStart"/>
      <w:r w:rsidRPr="004876CE">
        <w:rPr>
          <w:rFonts w:asciiTheme="minorHAnsi" w:eastAsia="Calibri" w:hAnsiTheme="minorHAnsi" w:cstheme="minorHAnsi"/>
          <w:sz w:val="22"/>
          <w:szCs w:val="22"/>
        </w:rPr>
        <w:t>pe</w:t>
      </w:r>
      <w:proofErr w:type="spellEnd"/>
      <w:r w:rsidRPr="004876CE">
        <w:rPr>
          <w:rFonts w:asciiTheme="minorHAnsi" w:eastAsia="Calibri" w:hAnsiTheme="minorHAnsi" w:cstheme="minorHAnsi"/>
          <w:sz w:val="22"/>
          <w:szCs w:val="22"/>
        </w:rPr>
        <w:t>]</w:t>
      </w:r>
    </w:p>
    <w:p w14:paraId="67E5FF89" w14:textId="56C614A9" w:rsidR="00212851" w:rsidRPr="004876CE" w:rsidRDefault="00212851" w:rsidP="003B7812">
      <w:pPr>
        <w:spacing w:line="259" w:lineRule="auto"/>
        <w:rPr>
          <w:rFonts w:asciiTheme="minorHAnsi" w:eastAsia="Calibri" w:hAnsiTheme="minorHAnsi" w:cstheme="minorHAnsi"/>
          <w:sz w:val="22"/>
          <w:szCs w:val="22"/>
        </w:rPr>
      </w:pPr>
      <w:r w:rsidRPr="004876CE">
        <w:rPr>
          <w:rFonts w:asciiTheme="minorHAnsi" w:eastAsia="Calibri" w:hAnsiTheme="minorHAnsi" w:cstheme="minorHAnsi"/>
          <w:sz w:val="22"/>
          <w:szCs w:val="22"/>
        </w:rPr>
        <w:t>VC → /’</w:t>
      </w:r>
      <w:proofErr w:type="spellStart"/>
      <w:r w:rsidRPr="004876CE">
        <w:rPr>
          <w:rFonts w:asciiTheme="minorHAnsi" w:eastAsia="Calibri" w:hAnsiTheme="minorHAnsi" w:cstheme="minorHAnsi"/>
          <w:sz w:val="22"/>
          <w:szCs w:val="22"/>
        </w:rPr>
        <w:t>arto</w:t>
      </w:r>
      <w:proofErr w:type="spellEnd"/>
      <w:r w:rsidRPr="004876CE">
        <w:rPr>
          <w:rFonts w:asciiTheme="minorHAnsi" w:eastAsia="Calibri" w:hAnsiTheme="minorHAnsi" w:cstheme="minorHAnsi"/>
          <w:sz w:val="22"/>
          <w:szCs w:val="22"/>
        </w:rPr>
        <w:t>/ (</w:t>
      </w:r>
      <w:r w:rsidR="00154E4A" w:rsidRPr="004876CE">
        <w:rPr>
          <w:rFonts w:asciiTheme="minorHAnsi" w:eastAsia="Calibri" w:hAnsiTheme="minorHAnsi" w:cstheme="minorHAnsi"/>
          <w:sz w:val="22"/>
          <w:szCs w:val="22"/>
        </w:rPr>
        <w:t>ledemaat</w:t>
      </w:r>
      <w:r w:rsidRPr="004876CE">
        <w:rPr>
          <w:rFonts w:asciiTheme="minorHAnsi" w:eastAsia="Calibri" w:hAnsiTheme="minorHAnsi" w:cstheme="minorHAnsi"/>
          <w:sz w:val="22"/>
          <w:szCs w:val="22"/>
        </w:rPr>
        <w:t>) = [ar]+[</w:t>
      </w:r>
      <w:proofErr w:type="spellStart"/>
      <w:r w:rsidRPr="004876CE">
        <w:rPr>
          <w:rFonts w:asciiTheme="minorHAnsi" w:eastAsia="Calibri" w:hAnsiTheme="minorHAnsi" w:cstheme="minorHAnsi"/>
          <w:sz w:val="22"/>
          <w:szCs w:val="22"/>
        </w:rPr>
        <w:t>to</w:t>
      </w:r>
      <w:proofErr w:type="spellEnd"/>
      <w:r w:rsidRPr="004876CE">
        <w:rPr>
          <w:rFonts w:asciiTheme="minorHAnsi" w:eastAsia="Calibri" w:hAnsiTheme="minorHAnsi" w:cstheme="minorHAnsi"/>
          <w:sz w:val="22"/>
          <w:szCs w:val="22"/>
        </w:rPr>
        <w:t>]</w:t>
      </w:r>
    </w:p>
    <w:p w14:paraId="7D891C35" w14:textId="6BACCAD2" w:rsidR="00212851" w:rsidRPr="00000861" w:rsidRDefault="00212851" w:rsidP="003B7812">
      <w:pPr>
        <w:spacing w:line="259" w:lineRule="auto"/>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CCV → /’</w:t>
      </w:r>
      <w:proofErr w:type="spellStart"/>
      <w:r w:rsidRPr="00000861">
        <w:rPr>
          <w:rFonts w:asciiTheme="minorHAnsi" w:eastAsia="Calibri" w:hAnsiTheme="minorHAnsi" w:cstheme="minorHAnsi"/>
          <w:sz w:val="22"/>
          <w:szCs w:val="22"/>
          <w:lang w:val="en-US"/>
        </w:rPr>
        <w:t>stel:a</w:t>
      </w:r>
      <w:proofErr w:type="spellEnd"/>
      <w:r w:rsidRPr="00000861">
        <w:rPr>
          <w:rFonts w:asciiTheme="minorHAnsi" w:eastAsia="Calibri" w:hAnsiTheme="minorHAnsi" w:cstheme="minorHAnsi"/>
          <w:sz w:val="22"/>
          <w:szCs w:val="22"/>
          <w:lang w:val="en-US"/>
        </w:rPr>
        <w:t>/ (</w:t>
      </w:r>
      <w:proofErr w:type="spellStart"/>
      <w:r w:rsidRPr="00000861">
        <w:rPr>
          <w:rFonts w:asciiTheme="minorHAnsi" w:eastAsia="Calibri" w:hAnsiTheme="minorHAnsi" w:cstheme="minorHAnsi"/>
          <w:sz w:val="22"/>
          <w:szCs w:val="22"/>
          <w:lang w:val="en-US"/>
        </w:rPr>
        <w:t>st</w:t>
      </w:r>
      <w:r w:rsidR="00154E4A">
        <w:rPr>
          <w:rFonts w:asciiTheme="minorHAnsi" w:eastAsia="Calibri" w:hAnsiTheme="minorHAnsi" w:cstheme="minorHAnsi"/>
          <w:sz w:val="22"/>
          <w:szCs w:val="22"/>
          <w:lang w:val="en-US"/>
        </w:rPr>
        <w:t>e</w:t>
      </w:r>
      <w:r w:rsidRPr="00000861">
        <w:rPr>
          <w:rFonts w:asciiTheme="minorHAnsi" w:eastAsia="Calibri" w:hAnsiTheme="minorHAnsi" w:cstheme="minorHAnsi"/>
          <w:sz w:val="22"/>
          <w:szCs w:val="22"/>
          <w:lang w:val="en-US"/>
        </w:rPr>
        <w:t>r</w:t>
      </w:r>
      <w:proofErr w:type="spellEnd"/>
      <w:r w:rsidRPr="00000861">
        <w:rPr>
          <w:rFonts w:asciiTheme="minorHAnsi" w:eastAsia="Calibri" w:hAnsiTheme="minorHAnsi" w:cstheme="minorHAnsi"/>
          <w:sz w:val="22"/>
          <w:szCs w:val="22"/>
          <w:lang w:val="en-US"/>
        </w:rPr>
        <w:t>) = [</w:t>
      </w:r>
      <w:proofErr w:type="spellStart"/>
      <w:r w:rsidRPr="00000861">
        <w:rPr>
          <w:rFonts w:asciiTheme="minorHAnsi" w:eastAsia="Calibri" w:hAnsiTheme="minorHAnsi" w:cstheme="minorHAnsi"/>
          <w:sz w:val="22"/>
          <w:szCs w:val="22"/>
          <w:lang w:val="en-US"/>
        </w:rPr>
        <w:t>ste</w:t>
      </w:r>
      <w:proofErr w:type="spellEnd"/>
      <w:r w:rsidRPr="00000861">
        <w:rPr>
          <w:rFonts w:asciiTheme="minorHAnsi" w:eastAsia="Calibri" w:hAnsiTheme="minorHAnsi" w:cstheme="minorHAnsi"/>
          <w:sz w:val="22"/>
          <w:szCs w:val="22"/>
          <w:lang w:val="en-US"/>
        </w:rPr>
        <w:t>]+[</w:t>
      </w:r>
      <w:proofErr w:type="spellStart"/>
      <w:r w:rsidRPr="00000861">
        <w:rPr>
          <w:rFonts w:asciiTheme="minorHAnsi" w:eastAsia="Calibri" w:hAnsiTheme="minorHAnsi" w:cstheme="minorHAnsi"/>
          <w:sz w:val="22"/>
          <w:szCs w:val="22"/>
          <w:lang w:val="en-US"/>
        </w:rPr>
        <w:t>l:a</w:t>
      </w:r>
      <w:proofErr w:type="spellEnd"/>
      <w:r w:rsidRPr="00000861">
        <w:rPr>
          <w:rFonts w:asciiTheme="minorHAnsi" w:eastAsia="Calibri" w:hAnsiTheme="minorHAnsi" w:cstheme="minorHAnsi"/>
          <w:sz w:val="22"/>
          <w:szCs w:val="22"/>
          <w:lang w:val="en-US"/>
        </w:rPr>
        <w:t>]</w:t>
      </w:r>
    </w:p>
    <w:p w14:paraId="100C1D9C" w14:textId="5794729C" w:rsidR="00212851" w:rsidRPr="004876CE" w:rsidRDefault="00212851" w:rsidP="003B7812">
      <w:pPr>
        <w:spacing w:line="259" w:lineRule="auto"/>
        <w:rPr>
          <w:rFonts w:asciiTheme="minorHAnsi" w:eastAsia="Calibri" w:hAnsiTheme="minorHAnsi" w:cstheme="minorHAnsi"/>
          <w:sz w:val="22"/>
          <w:szCs w:val="22"/>
        </w:rPr>
      </w:pPr>
      <w:r w:rsidRPr="004876CE">
        <w:rPr>
          <w:rFonts w:asciiTheme="minorHAnsi" w:eastAsia="Calibri" w:hAnsiTheme="minorHAnsi" w:cstheme="minorHAnsi"/>
          <w:sz w:val="22"/>
          <w:szCs w:val="22"/>
        </w:rPr>
        <w:t>CVC → /’</w:t>
      </w:r>
      <w:proofErr w:type="spellStart"/>
      <w:r w:rsidRPr="004876CE">
        <w:rPr>
          <w:rFonts w:asciiTheme="minorHAnsi" w:eastAsia="Calibri" w:hAnsiTheme="minorHAnsi" w:cstheme="minorHAnsi"/>
          <w:sz w:val="22"/>
          <w:szCs w:val="22"/>
        </w:rPr>
        <w:t>konto</w:t>
      </w:r>
      <w:proofErr w:type="spellEnd"/>
      <w:r w:rsidRPr="004876CE">
        <w:rPr>
          <w:rFonts w:asciiTheme="minorHAnsi" w:eastAsia="Calibri" w:hAnsiTheme="minorHAnsi" w:cstheme="minorHAnsi"/>
          <w:sz w:val="22"/>
          <w:szCs w:val="22"/>
        </w:rPr>
        <w:t>/ (</w:t>
      </w:r>
      <w:r w:rsidR="00154E4A" w:rsidRPr="004876CE">
        <w:rPr>
          <w:rFonts w:asciiTheme="minorHAnsi" w:eastAsia="Calibri" w:hAnsiTheme="minorHAnsi" w:cstheme="minorHAnsi"/>
          <w:sz w:val="22"/>
          <w:szCs w:val="22"/>
        </w:rPr>
        <w:t>rekening</w:t>
      </w:r>
      <w:r w:rsidRPr="004876CE">
        <w:rPr>
          <w:rFonts w:asciiTheme="minorHAnsi" w:eastAsia="Calibri" w:hAnsiTheme="minorHAnsi" w:cstheme="minorHAnsi"/>
          <w:sz w:val="22"/>
          <w:szCs w:val="22"/>
        </w:rPr>
        <w:t>) = [kon]+[</w:t>
      </w:r>
      <w:proofErr w:type="spellStart"/>
      <w:r w:rsidRPr="004876CE">
        <w:rPr>
          <w:rFonts w:asciiTheme="minorHAnsi" w:eastAsia="Calibri" w:hAnsiTheme="minorHAnsi" w:cstheme="minorHAnsi"/>
          <w:sz w:val="22"/>
          <w:szCs w:val="22"/>
        </w:rPr>
        <w:t>to</w:t>
      </w:r>
      <w:proofErr w:type="spellEnd"/>
      <w:r w:rsidRPr="004876CE">
        <w:rPr>
          <w:rFonts w:asciiTheme="minorHAnsi" w:eastAsia="Calibri" w:hAnsiTheme="minorHAnsi" w:cstheme="minorHAnsi"/>
          <w:sz w:val="22"/>
          <w:szCs w:val="22"/>
        </w:rPr>
        <w:t>]</w:t>
      </w:r>
    </w:p>
    <w:p w14:paraId="3BD8A2FE" w14:textId="7090BB31" w:rsidR="00212851" w:rsidRPr="004876CE" w:rsidRDefault="00212851" w:rsidP="003B7812">
      <w:pPr>
        <w:spacing w:line="259" w:lineRule="auto"/>
        <w:rPr>
          <w:rFonts w:asciiTheme="minorHAnsi" w:eastAsia="Calibri" w:hAnsiTheme="minorHAnsi" w:cstheme="minorHAnsi"/>
          <w:sz w:val="22"/>
          <w:szCs w:val="22"/>
        </w:rPr>
      </w:pPr>
      <w:r w:rsidRPr="004876CE">
        <w:rPr>
          <w:rFonts w:asciiTheme="minorHAnsi" w:eastAsia="Calibri" w:hAnsiTheme="minorHAnsi" w:cstheme="minorHAnsi"/>
          <w:sz w:val="22"/>
          <w:szCs w:val="22"/>
        </w:rPr>
        <w:t>CCCV → /’</w:t>
      </w:r>
      <w:proofErr w:type="spellStart"/>
      <w:r w:rsidRPr="004876CE">
        <w:rPr>
          <w:rFonts w:asciiTheme="minorHAnsi" w:eastAsia="Calibri" w:hAnsiTheme="minorHAnsi" w:cstheme="minorHAnsi"/>
          <w:sz w:val="22"/>
          <w:szCs w:val="22"/>
        </w:rPr>
        <w:t>strut:so</w:t>
      </w:r>
      <w:proofErr w:type="spellEnd"/>
      <w:r w:rsidRPr="004876CE">
        <w:rPr>
          <w:rFonts w:asciiTheme="minorHAnsi" w:eastAsia="Calibri" w:hAnsiTheme="minorHAnsi" w:cstheme="minorHAnsi"/>
          <w:sz w:val="22"/>
          <w:szCs w:val="22"/>
        </w:rPr>
        <w:t>/ (</w:t>
      </w:r>
      <w:r w:rsidR="00154E4A" w:rsidRPr="004876CE">
        <w:rPr>
          <w:rFonts w:asciiTheme="minorHAnsi" w:eastAsia="Calibri" w:hAnsiTheme="minorHAnsi" w:cstheme="minorHAnsi"/>
          <w:sz w:val="22"/>
          <w:szCs w:val="22"/>
        </w:rPr>
        <w:t>struisvogel</w:t>
      </w:r>
      <w:r w:rsidRPr="004876CE">
        <w:rPr>
          <w:rFonts w:asciiTheme="minorHAnsi" w:eastAsia="Calibri" w:hAnsiTheme="minorHAnsi" w:cstheme="minorHAnsi"/>
          <w:sz w:val="22"/>
          <w:szCs w:val="22"/>
        </w:rPr>
        <w:t>) = [</w:t>
      </w:r>
      <w:proofErr w:type="spellStart"/>
      <w:r w:rsidRPr="004876CE">
        <w:rPr>
          <w:rFonts w:asciiTheme="minorHAnsi" w:eastAsia="Calibri" w:hAnsiTheme="minorHAnsi" w:cstheme="minorHAnsi"/>
          <w:sz w:val="22"/>
          <w:szCs w:val="22"/>
        </w:rPr>
        <w:t>stru</w:t>
      </w:r>
      <w:proofErr w:type="spellEnd"/>
      <w:r w:rsidRPr="004876CE">
        <w:rPr>
          <w:rFonts w:asciiTheme="minorHAnsi" w:eastAsia="Calibri" w:hAnsiTheme="minorHAnsi" w:cstheme="minorHAnsi"/>
          <w:sz w:val="22"/>
          <w:szCs w:val="22"/>
        </w:rPr>
        <w:t>]+[</w:t>
      </w:r>
      <w:proofErr w:type="spellStart"/>
      <w:r w:rsidRPr="004876CE">
        <w:rPr>
          <w:rFonts w:asciiTheme="minorHAnsi" w:eastAsia="Calibri" w:hAnsiTheme="minorHAnsi" w:cstheme="minorHAnsi"/>
          <w:sz w:val="22"/>
          <w:szCs w:val="22"/>
        </w:rPr>
        <w:t>t:so</w:t>
      </w:r>
      <w:proofErr w:type="spellEnd"/>
      <w:r w:rsidRPr="004876CE">
        <w:rPr>
          <w:rFonts w:asciiTheme="minorHAnsi" w:eastAsia="Calibri" w:hAnsiTheme="minorHAnsi" w:cstheme="minorHAnsi"/>
          <w:sz w:val="22"/>
          <w:szCs w:val="22"/>
        </w:rPr>
        <w:t>]</w:t>
      </w:r>
    </w:p>
    <w:p w14:paraId="7B6A3731" w14:textId="34D43E53" w:rsidR="005C2E45" w:rsidRPr="004876CE" w:rsidRDefault="005C2E45" w:rsidP="003B7812">
      <w:pPr>
        <w:spacing w:line="259" w:lineRule="auto"/>
        <w:rPr>
          <w:rFonts w:asciiTheme="minorHAnsi" w:eastAsia="Calibri" w:hAnsiTheme="minorHAnsi" w:cstheme="minorHAnsi"/>
          <w:sz w:val="22"/>
          <w:szCs w:val="22"/>
        </w:rPr>
      </w:pPr>
    </w:p>
    <w:p w14:paraId="4D67C2CE" w14:textId="5AAA8E41" w:rsidR="005C2E45" w:rsidRPr="005C2E45" w:rsidRDefault="005C2E45" w:rsidP="003B7812">
      <w:pPr>
        <w:spacing w:line="259" w:lineRule="auto"/>
        <w:rPr>
          <w:rFonts w:asciiTheme="minorHAnsi" w:eastAsia="Calibri" w:hAnsiTheme="minorHAnsi" w:cstheme="minorHAnsi"/>
          <w:sz w:val="22"/>
          <w:szCs w:val="22"/>
        </w:rPr>
      </w:pPr>
      <w:r w:rsidRPr="005C2E45">
        <w:rPr>
          <w:rFonts w:asciiTheme="minorHAnsi" w:eastAsia="Calibri" w:hAnsiTheme="minorHAnsi" w:cstheme="minorHAnsi"/>
          <w:sz w:val="22"/>
          <w:szCs w:val="22"/>
        </w:rPr>
        <w:t>NB Het Italiaans laat i</w:t>
      </w:r>
      <w:r>
        <w:rPr>
          <w:rFonts w:asciiTheme="minorHAnsi" w:eastAsia="Calibri" w:hAnsiTheme="minorHAnsi" w:cstheme="minorHAnsi"/>
          <w:sz w:val="22"/>
          <w:szCs w:val="22"/>
        </w:rPr>
        <w:t xml:space="preserve">n principe geen finale consonanten toe. Daarom wordt in het scoreformulier onderscheid gemaakt tussen de posities initiaal en </w:t>
      </w:r>
      <w:proofErr w:type="spellStart"/>
      <w:r>
        <w:rPr>
          <w:rFonts w:asciiTheme="minorHAnsi" w:eastAsia="Calibri" w:hAnsiTheme="minorHAnsi" w:cstheme="minorHAnsi"/>
          <w:sz w:val="22"/>
          <w:szCs w:val="22"/>
        </w:rPr>
        <w:t>intervocaal</w:t>
      </w:r>
      <w:proofErr w:type="spellEnd"/>
      <w:r>
        <w:rPr>
          <w:rFonts w:asciiTheme="minorHAnsi" w:eastAsia="Calibri" w:hAnsiTheme="minorHAnsi" w:cstheme="minorHAnsi"/>
          <w:sz w:val="22"/>
          <w:szCs w:val="22"/>
        </w:rPr>
        <w:t xml:space="preserve">. </w:t>
      </w:r>
    </w:p>
    <w:p w14:paraId="1AAABFA3" w14:textId="77777777" w:rsidR="00212851" w:rsidRPr="005C2E45" w:rsidRDefault="00212851" w:rsidP="003B7812">
      <w:pPr>
        <w:spacing w:line="259" w:lineRule="auto"/>
        <w:jc w:val="both"/>
        <w:rPr>
          <w:rFonts w:asciiTheme="minorHAnsi" w:eastAsia="Calibri" w:hAnsiTheme="minorHAnsi" w:cstheme="minorHAnsi"/>
        </w:rPr>
      </w:pPr>
    </w:p>
    <w:p w14:paraId="10C0DE76" w14:textId="1BB8B690" w:rsidR="00E72E08" w:rsidRPr="00FA6912" w:rsidRDefault="00154E4A" w:rsidP="003B7812">
      <w:pPr>
        <w:spacing w:line="259" w:lineRule="auto"/>
        <w:rPr>
          <w:rFonts w:asciiTheme="minorHAnsi" w:eastAsia="Calibri" w:hAnsiTheme="minorHAnsi" w:cstheme="minorHAnsi"/>
          <w:b/>
          <w:sz w:val="22"/>
          <w:szCs w:val="22"/>
        </w:rPr>
      </w:pPr>
      <w:r w:rsidRPr="00FA6912">
        <w:rPr>
          <w:rFonts w:asciiTheme="minorHAnsi" w:eastAsia="Calibri" w:hAnsiTheme="minorHAnsi" w:cstheme="minorHAnsi"/>
          <w:b/>
          <w:sz w:val="22"/>
          <w:szCs w:val="22"/>
        </w:rPr>
        <w:t>Klemtoon</w:t>
      </w:r>
    </w:p>
    <w:p w14:paraId="522318E7" w14:textId="77777777" w:rsidR="00E72E08" w:rsidRPr="00FA6912" w:rsidRDefault="00E72E08" w:rsidP="003B7812">
      <w:pPr>
        <w:spacing w:line="259" w:lineRule="auto"/>
        <w:rPr>
          <w:rFonts w:asciiTheme="minorHAnsi" w:eastAsia="Calibri" w:hAnsiTheme="minorHAnsi" w:cstheme="minorHAnsi"/>
          <w:i/>
          <w:sz w:val="22"/>
          <w:szCs w:val="22"/>
        </w:rPr>
      </w:pPr>
    </w:p>
    <w:p w14:paraId="102D2EEC" w14:textId="7DF5AB9F" w:rsidR="00FA6912" w:rsidRPr="00FA6912" w:rsidRDefault="005C2E45" w:rsidP="00FA6912">
      <w:pPr>
        <w:spacing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De meest voorkomende klemtoonpatronen zijn: </w:t>
      </w:r>
    </w:p>
    <w:p w14:paraId="306DDAD8" w14:textId="7323678E" w:rsidR="00FA6912" w:rsidRPr="00FA6912" w:rsidRDefault="00FA6912" w:rsidP="00FA6912">
      <w:pPr>
        <w:spacing w:line="259" w:lineRule="auto"/>
        <w:jc w:val="both"/>
        <w:rPr>
          <w:rFonts w:asciiTheme="minorHAnsi" w:eastAsia="Calibri" w:hAnsiTheme="minorHAnsi" w:cstheme="minorHAnsi"/>
          <w:sz w:val="22"/>
          <w:szCs w:val="22"/>
        </w:rPr>
      </w:pPr>
      <w:r w:rsidRPr="00FA6912">
        <w:rPr>
          <w:rFonts w:asciiTheme="minorHAnsi" w:eastAsia="Calibri" w:hAnsiTheme="minorHAnsi" w:cstheme="minorHAnsi"/>
          <w:sz w:val="22"/>
          <w:szCs w:val="22"/>
        </w:rPr>
        <w:t xml:space="preserve">● </w:t>
      </w:r>
      <w:r w:rsidR="005C2E45">
        <w:rPr>
          <w:rFonts w:asciiTheme="minorHAnsi" w:eastAsia="Calibri" w:hAnsiTheme="minorHAnsi" w:cstheme="minorHAnsi"/>
          <w:sz w:val="22"/>
          <w:szCs w:val="22"/>
        </w:rPr>
        <w:t>op de laatste syllabe</w:t>
      </w:r>
      <w:r w:rsidRPr="00FA6912">
        <w:rPr>
          <w:rFonts w:asciiTheme="minorHAnsi" w:eastAsia="Calibri" w:hAnsiTheme="minorHAnsi" w:cstheme="minorHAnsi"/>
          <w:sz w:val="22"/>
          <w:szCs w:val="22"/>
        </w:rPr>
        <w:t xml:space="preserve"> - bijv. in / </w:t>
      </w:r>
      <w:proofErr w:type="spellStart"/>
      <w:r w:rsidRPr="00FA6912">
        <w:rPr>
          <w:rFonts w:asciiTheme="minorHAnsi" w:eastAsia="Calibri" w:hAnsiTheme="minorHAnsi" w:cstheme="minorHAnsi"/>
          <w:sz w:val="22"/>
          <w:szCs w:val="22"/>
        </w:rPr>
        <w:t>kwali'ta</w:t>
      </w:r>
      <w:proofErr w:type="spellEnd"/>
      <w:r w:rsidRPr="00FA6912">
        <w:rPr>
          <w:rFonts w:asciiTheme="minorHAnsi" w:eastAsia="Calibri" w:hAnsiTheme="minorHAnsi" w:cstheme="minorHAnsi"/>
          <w:sz w:val="22"/>
          <w:szCs w:val="22"/>
        </w:rPr>
        <w:t xml:space="preserve"> / (kwaliteit)</w:t>
      </w:r>
    </w:p>
    <w:p w14:paraId="01715269" w14:textId="5D6B1D9D" w:rsidR="00FA6912" w:rsidRPr="00FA6912" w:rsidRDefault="00FA6912" w:rsidP="00FA6912">
      <w:pPr>
        <w:spacing w:line="259" w:lineRule="auto"/>
        <w:jc w:val="both"/>
        <w:rPr>
          <w:rFonts w:asciiTheme="minorHAnsi" w:eastAsia="Calibri" w:hAnsiTheme="minorHAnsi" w:cstheme="minorHAnsi"/>
          <w:sz w:val="22"/>
          <w:szCs w:val="22"/>
        </w:rPr>
      </w:pPr>
      <w:r w:rsidRPr="00FA6912">
        <w:rPr>
          <w:rFonts w:asciiTheme="minorHAnsi" w:eastAsia="Calibri" w:hAnsiTheme="minorHAnsi" w:cstheme="minorHAnsi"/>
          <w:sz w:val="22"/>
          <w:szCs w:val="22"/>
        </w:rPr>
        <w:t xml:space="preserve">● </w:t>
      </w:r>
      <w:r w:rsidR="005C2E45">
        <w:rPr>
          <w:rFonts w:asciiTheme="minorHAnsi" w:eastAsia="Calibri" w:hAnsiTheme="minorHAnsi" w:cstheme="minorHAnsi"/>
          <w:sz w:val="22"/>
          <w:szCs w:val="22"/>
        </w:rPr>
        <w:t xml:space="preserve">op de voorlaatste syllabe - </w:t>
      </w:r>
      <w:r w:rsidRPr="00FA6912">
        <w:rPr>
          <w:rFonts w:asciiTheme="minorHAnsi" w:eastAsia="Calibri" w:hAnsiTheme="minorHAnsi" w:cstheme="minorHAnsi"/>
          <w:sz w:val="22"/>
          <w:szCs w:val="22"/>
        </w:rPr>
        <w:t>bijv</w:t>
      </w:r>
      <w:r>
        <w:rPr>
          <w:rFonts w:asciiTheme="minorHAnsi" w:eastAsia="Calibri" w:hAnsiTheme="minorHAnsi" w:cstheme="minorHAnsi"/>
          <w:sz w:val="22"/>
          <w:szCs w:val="22"/>
        </w:rPr>
        <w:t>.</w:t>
      </w:r>
      <w:r w:rsidRPr="00FA6912">
        <w:rPr>
          <w:rFonts w:asciiTheme="minorHAnsi" w:eastAsia="Calibri" w:hAnsiTheme="minorHAnsi" w:cstheme="minorHAnsi"/>
          <w:sz w:val="22"/>
          <w:szCs w:val="22"/>
        </w:rPr>
        <w:t xml:space="preserve"> in / </w:t>
      </w:r>
      <w:proofErr w:type="spellStart"/>
      <w:r w:rsidRPr="00FA6912">
        <w:rPr>
          <w:rFonts w:asciiTheme="minorHAnsi" w:eastAsia="Calibri" w:hAnsiTheme="minorHAnsi" w:cstheme="minorHAnsi"/>
          <w:sz w:val="22"/>
          <w:szCs w:val="22"/>
        </w:rPr>
        <w:t>pja't͡ʃere</w:t>
      </w:r>
      <w:proofErr w:type="spellEnd"/>
      <w:r w:rsidRPr="00FA6912">
        <w:rPr>
          <w:rFonts w:asciiTheme="minorHAnsi" w:eastAsia="Calibri" w:hAnsiTheme="minorHAnsi" w:cstheme="minorHAnsi"/>
          <w:sz w:val="22"/>
          <w:szCs w:val="22"/>
        </w:rPr>
        <w:t xml:space="preserve"> / (plezier)</w:t>
      </w:r>
    </w:p>
    <w:p w14:paraId="737333A0" w14:textId="323A7943" w:rsidR="00FA6912" w:rsidRPr="00FA6912" w:rsidRDefault="00FA6912" w:rsidP="00FA6912">
      <w:pPr>
        <w:spacing w:line="259" w:lineRule="auto"/>
        <w:jc w:val="both"/>
        <w:rPr>
          <w:rFonts w:asciiTheme="minorHAnsi" w:eastAsia="Calibri" w:hAnsiTheme="minorHAnsi" w:cstheme="minorHAnsi"/>
          <w:sz w:val="22"/>
          <w:szCs w:val="22"/>
        </w:rPr>
      </w:pPr>
      <w:r w:rsidRPr="00FA6912">
        <w:rPr>
          <w:rFonts w:asciiTheme="minorHAnsi" w:eastAsia="Calibri" w:hAnsiTheme="minorHAnsi" w:cstheme="minorHAnsi"/>
          <w:sz w:val="22"/>
          <w:szCs w:val="22"/>
        </w:rPr>
        <w:t xml:space="preserve">● </w:t>
      </w:r>
      <w:r w:rsidR="005C2E45">
        <w:rPr>
          <w:rFonts w:asciiTheme="minorHAnsi" w:eastAsia="Calibri" w:hAnsiTheme="minorHAnsi" w:cstheme="minorHAnsi"/>
          <w:sz w:val="22"/>
          <w:szCs w:val="22"/>
        </w:rPr>
        <w:t xml:space="preserve">op de voor voorlaatste syllabe - </w:t>
      </w:r>
      <w:r w:rsidRPr="00FA6912">
        <w:rPr>
          <w:rFonts w:asciiTheme="minorHAnsi" w:eastAsia="Calibri" w:hAnsiTheme="minorHAnsi" w:cstheme="minorHAnsi"/>
          <w:sz w:val="22"/>
          <w:szCs w:val="22"/>
        </w:rPr>
        <w:t>b</w:t>
      </w:r>
      <w:r>
        <w:rPr>
          <w:rFonts w:asciiTheme="minorHAnsi" w:eastAsia="Calibri" w:hAnsiTheme="minorHAnsi" w:cstheme="minorHAnsi"/>
          <w:sz w:val="22"/>
          <w:szCs w:val="22"/>
        </w:rPr>
        <w:t>ijv.</w:t>
      </w:r>
      <w:r w:rsidRPr="00FA6912">
        <w:rPr>
          <w:rFonts w:asciiTheme="minorHAnsi" w:eastAsia="Calibri" w:hAnsiTheme="minorHAnsi" w:cstheme="minorHAnsi"/>
          <w:sz w:val="22"/>
          <w:szCs w:val="22"/>
        </w:rPr>
        <w:t xml:space="preserve"> in [</w:t>
      </w:r>
      <w:r>
        <w:rPr>
          <w:rFonts w:asciiTheme="minorHAnsi" w:eastAsia="Calibri" w:hAnsiTheme="minorHAnsi" w:cstheme="minorHAnsi"/>
          <w:sz w:val="22"/>
          <w:szCs w:val="22"/>
        </w:rPr>
        <w:t>‘</w:t>
      </w:r>
      <w:proofErr w:type="spellStart"/>
      <w:r w:rsidRPr="00FA6912">
        <w:rPr>
          <w:rFonts w:asciiTheme="minorHAnsi" w:eastAsia="Calibri" w:hAnsiTheme="minorHAnsi" w:cstheme="minorHAnsi"/>
          <w:sz w:val="22"/>
          <w:szCs w:val="22"/>
        </w:rPr>
        <w:t>kamera</w:t>
      </w:r>
      <w:proofErr w:type="spellEnd"/>
      <w:r w:rsidRPr="00FA6912">
        <w:rPr>
          <w:rFonts w:asciiTheme="minorHAnsi" w:eastAsia="Calibri" w:hAnsiTheme="minorHAnsi" w:cstheme="minorHAnsi"/>
          <w:sz w:val="22"/>
          <w:szCs w:val="22"/>
        </w:rPr>
        <w:t xml:space="preserve"> (kamer)]</w:t>
      </w:r>
    </w:p>
    <w:p w14:paraId="259064C8" w14:textId="388941C2" w:rsidR="00FA6912" w:rsidRPr="00FA6912" w:rsidRDefault="00FA6912" w:rsidP="00FA6912">
      <w:pPr>
        <w:spacing w:line="259" w:lineRule="auto"/>
        <w:jc w:val="both"/>
        <w:rPr>
          <w:rFonts w:asciiTheme="minorHAnsi" w:eastAsia="Calibri" w:hAnsiTheme="minorHAnsi" w:cstheme="minorHAnsi"/>
          <w:sz w:val="22"/>
          <w:szCs w:val="22"/>
        </w:rPr>
      </w:pPr>
    </w:p>
    <w:p w14:paraId="5EA83B0C" w14:textId="68E2DD0B" w:rsidR="00E72E08" w:rsidRPr="005C2E45" w:rsidRDefault="005C2E45" w:rsidP="003B7812">
      <w:pPr>
        <w:spacing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Klemtoon op de voorlaatste syllabe komt het meest voor. </w:t>
      </w:r>
    </w:p>
    <w:p w14:paraId="13A80C41" w14:textId="77777777" w:rsidR="00C4614E" w:rsidRPr="005C2E45" w:rsidRDefault="00C4614E" w:rsidP="00D9374A">
      <w:pPr>
        <w:spacing w:before="100" w:beforeAutospacing="1"/>
        <w:rPr>
          <w:rFonts w:asciiTheme="minorHAnsi" w:hAnsiTheme="minorHAnsi" w:cstheme="minorHAnsi"/>
          <w:sz w:val="22"/>
          <w:szCs w:val="22"/>
        </w:rPr>
      </w:pPr>
    </w:p>
    <w:p w14:paraId="542EDCD5" w14:textId="1B41568D" w:rsidR="00FD4B16" w:rsidRPr="00EE3E29" w:rsidRDefault="005C2E45" w:rsidP="00D9374A">
      <w:pPr>
        <w:pStyle w:val="Lijstalinea"/>
        <w:numPr>
          <w:ilvl w:val="0"/>
          <w:numId w:val="11"/>
        </w:numPr>
        <w:ind w:left="714" w:hanging="357"/>
        <w:rPr>
          <w:rFonts w:asciiTheme="minorHAnsi" w:hAnsiTheme="minorHAnsi" w:cstheme="minorHAnsi"/>
          <w:b/>
          <w:sz w:val="24"/>
          <w:lang w:val="en-GB"/>
        </w:rPr>
      </w:pPr>
      <w:proofErr w:type="spellStart"/>
      <w:r w:rsidRPr="00EE3E29">
        <w:rPr>
          <w:rFonts w:asciiTheme="minorHAnsi" w:hAnsiTheme="minorHAnsi" w:cstheme="minorHAnsi"/>
          <w:b/>
          <w:sz w:val="24"/>
          <w:lang w:val="en-GB"/>
        </w:rPr>
        <w:t>Fonologische</w:t>
      </w:r>
      <w:proofErr w:type="spellEnd"/>
      <w:r w:rsidRPr="00EE3E29">
        <w:rPr>
          <w:rFonts w:asciiTheme="minorHAnsi" w:hAnsiTheme="minorHAnsi" w:cstheme="minorHAnsi"/>
          <w:b/>
          <w:sz w:val="24"/>
          <w:lang w:val="en-GB"/>
        </w:rPr>
        <w:t xml:space="preserve"> </w:t>
      </w:r>
      <w:proofErr w:type="spellStart"/>
      <w:r w:rsidRPr="00EE3E29">
        <w:rPr>
          <w:rFonts w:asciiTheme="minorHAnsi" w:hAnsiTheme="minorHAnsi" w:cstheme="minorHAnsi"/>
          <w:b/>
          <w:sz w:val="24"/>
          <w:lang w:val="en-GB"/>
        </w:rPr>
        <w:t>ontwikkeling</w:t>
      </w:r>
      <w:proofErr w:type="spellEnd"/>
    </w:p>
    <w:p w14:paraId="385E7078" w14:textId="77777777" w:rsidR="005C2E45" w:rsidRPr="00000861" w:rsidRDefault="005C2E45" w:rsidP="005C2E45">
      <w:pPr>
        <w:pStyle w:val="Lijstalinea"/>
        <w:ind w:left="714"/>
        <w:rPr>
          <w:rFonts w:asciiTheme="minorHAnsi" w:hAnsiTheme="minorHAnsi" w:cstheme="minorHAnsi"/>
          <w:sz w:val="24"/>
          <w:lang w:val="en-GB"/>
        </w:rPr>
      </w:pPr>
    </w:p>
    <w:p w14:paraId="5B07F244" w14:textId="0171E6BB" w:rsidR="005D5DAE" w:rsidRPr="004876CE" w:rsidRDefault="005C2E45" w:rsidP="005D5DAE">
      <w:pPr>
        <w:rPr>
          <w:rFonts w:asciiTheme="minorHAnsi" w:hAnsiTheme="minorHAnsi" w:cstheme="minorHAnsi"/>
          <w:sz w:val="24"/>
          <w:lang w:eastAsia="en-US"/>
        </w:rPr>
      </w:pPr>
      <w:r w:rsidRPr="005C2E45">
        <w:rPr>
          <w:rFonts w:asciiTheme="minorHAnsi" w:hAnsiTheme="minorHAnsi" w:cstheme="minorHAnsi"/>
          <w:color w:val="000000"/>
          <w:sz w:val="22"/>
          <w:szCs w:val="22"/>
          <w:lang w:eastAsia="en-US"/>
        </w:rPr>
        <w:t>De fonetische en fonologische ontwikkeling van typisch ontwikkelende Italiaanse kinderen is slechts in enkele studies beschreven (</w:t>
      </w:r>
      <w:proofErr w:type="spellStart"/>
      <w:r w:rsidRPr="005C2E45">
        <w:rPr>
          <w:rFonts w:asciiTheme="minorHAnsi" w:hAnsiTheme="minorHAnsi" w:cstheme="minorHAnsi"/>
          <w:color w:val="000000"/>
          <w:sz w:val="22"/>
          <w:szCs w:val="22"/>
          <w:lang w:eastAsia="en-US"/>
        </w:rPr>
        <w:t>Bortolini</w:t>
      </w:r>
      <w:proofErr w:type="spellEnd"/>
      <w:r w:rsidRPr="005C2E45">
        <w:rPr>
          <w:rFonts w:asciiTheme="minorHAnsi" w:hAnsiTheme="minorHAnsi" w:cstheme="minorHAnsi"/>
          <w:color w:val="000000"/>
          <w:sz w:val="22"/>
          <w:szCs w:val="22"/>
          <w:lang w:eastAsia="en-US"/>
        </w:rPr>
        <w:t xml:space="preserve">, 1995; </w:t>
      </w:r>
      <w:proofErr w:type="spellStart"/>
      <w:r w:rsidRPr="005C2E45">
        <w:rPr>
          <w:rFonts w:asciiTheme="minorHAnsi" w:hAnsiTheme="minorHAnsi" w:cstheme="minorHAnsi"/>
          <w:color w:val="000000"/>
          <w:sz w:val="22"/>
          <w:szCs w:val="22"/>
          <w:lang w:eastAsia="en-US"/>
        </w:rPr>
        <w:t>Zmarich</w:t>
      </w:r>
      <w:proofErr w:type="spellEnd"/>
      <w:r w:rsidRPr="005C2E45">
        <w:rPr>
          <w:rFonts w:asciiTheme="minorHAnsi" w:hAnsiTheme="minorHAnsi" w:cstheme="minorHAnsi"/>
          <w:color w:val="000000"/>
          <w:sz w:val="22"/>
          <w:szCs w:val="22"/>
          <w:lang w:eastAsia="en-US"/>
        </w:rPr>
        <w:t xml:space="preserve"> &amp; Bonifacio, 2005; </w:t>
      </w:r>
      <w:proofErr w:type="spellStart"/>
      <w:r w:rsidRPr="005C2E45">
        <w:rPr>
          <w:rFonts w:asciiTheme="minorHAnsi" w:hAnsiTheme="minorHAnsi" w:cstheme="minorHAnsi"/>
          <w:color w:val="000000"/>
          <w:sz w:val="22"/>
          <w:szCs w:val="22"/>
          <w:lang w:eastAsia="en-US"/>
        </w:rPr>
        <w:t>Zmarich</w:t>
      </w:r>
      <w:proofErr w:type="spellEnd"/>
      <w:r w:rsidRPr="005C2E45">
        <w:rPr>
          <w:rFonts w:asciiTheme="minorHAnsi" w:hAnsiTheme="minorHAnsi" w:cstheme="minorHAnsi"/>
          <w:color w:val="000000"/>
          <w:sz w:val="22"/>
          <w:szCs w:val="22"/>
          <w:lang w:eastAsia="en-US"/>
        </w:rPr>
        <w:t xml:space="preserve">, </w:t>
      </w:r>
      <w:proofErr w:type="spellStart"/>
      <w:r w:rsidRPr="005C2E45">
        <w:rPr>
          <w:rFonts w:asciiTheme="minorHAnsi" w:hAnsiTheme="minorHAnsi" w:cstheme="minorHAnsi"/>
          <w:color w:val="000000"/>
          <w:sz w:val="22"/>
          <w:szCs w:val="22"/>
          <w:lang w:eastAsia="en-US"/>
        </w:rPr>
        <w:t>Fava</w:t>
      </w:r>
      <w:proofErr w:type="spellEnd"/>
      <w:r w:rsidRPr="005C2E45">
        <w:rPr>
          <w:rFonts w:asciiTheme="minorHAnsi" w:hAnsiTheme="minorHAnsi" w:cstheme="minorHAnsi"/>
          <w:color w:val="000000"/>
          <w:sz w:val="22"/>
          <w:szCs w:val="22"/>
          <w:lang w:eastAsia="en-US"/>
        </w:rPr>
        <w:t xml:space="preserve">, Del </w:t>
      </w:r>
      <w:proofErr w:type="spellStart"/>
      <w:r w:rsidRPr="005C2E45">
        <w:rPr>
          <w:rFonts w:asciiTheme="minorHAnsi" w:hAnsiTheme="minorHAnsi" w:cstheme="minorHAnsi"/>
          <w:color w:val="000000"/>
          <w:sz w:val="22"/>
          <w:szCs w:val="22"/>
          <w:lang w:eastAsia="en-US"/>
        </w:rPr>
        <w:t>Monego</w:t>
      </w:r>
      <w:proofErr w:type="spellEnd"/>
      <w:r w:rsidRPr="005C2E45">
        <w:rPr>
          <w:rFonts w:asciiTheme="minorHAnsi" w:hAnsiTheme="minorHAnsi" w:cstheme="minorHAnsi"/>
          <w:color w:val="000000"/>
          <w:sz w:val="22"/>
          <w:szCs w:val="22"/>
          <w:lang w:eastAsia="en-US"/>
        </w:rPr>
        <w:t xml:space="preserve">, &amp; Bonifacio, 2012). </w:t>
      </w:r>
      <w:r>
        <w:rPr>
          <w:rFonts w:asciiTheme="minorHAnsi" w:hAnsiTheme="minorHAnsi" w:cstheme="minorHAnsi"/>
          <w:color w:val="000000"/>
          <w:sz w:val="22"/>
          <w:szCs w:val="22"/>
          <w:lang w:eastAsia="en-US"/>
        </w:rPr>
        <w:t xml:space="preserve">Hun gegevens zijn weer afgeleid van </w:t>
      </w:r>
      <w:r w:rsidRPr="005C2E45">
        <w:rPr>
          <w:rFonts w:asciiTheme="minorHAnsi" w:hAnsiTheme="minorHAnsi" w:cstheme="minorHAnsi"/>
          <w:color w:val="000000"/>
          <w:sz w:val="22"/>
          <w:szCs w:val="22"/>
          <w:lang w:eastAsia="en-US"/>
        </w:rPr>
        <w:t xml:space="preserve">studies van </w:t>
      </w:r>
      <w:proofErr w:type="spellStart"/>
      <w:r w:rsidRPr="005C2E45">
        <w:rPr>
          <w:rFonts w:asciiTheme="minorHAnsi" w:hAnsiTheme="minorHAnsi" w:cstheme="minorHAnsi"/>
          <w:color w:val="000000"/>
          <w:sz w:val="22"/>
          <w:szCs w:val="22"/>
          <w:lang w:eastAsia="en-US"/>
        </w:rPr>
        <w:t>Zmarich</w:t>
      </w:r>
      <w:proofErr w:type="spellEnd"/>
      <w:r w:rsidRPr="005C2E45">
        <w:rPr>
          <w:rFonts w:asciiTheme="minorHAnsi" w:hAnsiTheme="minorHAnsi" w:cstheme="minorHAnsi"/>
          <w:color w:val="000000"/>
          <w:sz w:val="22"/>
          <w:szCs w:val="22"/>
          <w:lang w:eastAsia="en-US"/>
        </w:rPr>
        <w:t xml:space="preserve"> en medewerkers (2012) en </w:t>
      </w:r>
      <w:proofErr w:type="spellStart"/>
      <w:r w:rsidRPr="005C2E45">
        <w:rPr>
          <w:rFonts w:asciiTheme="minorHAnsi" w:hAnsiTheme="minorHAnsi" w:cstheme="minorHAnsi"/>
          <w:color w:val="000000"/>
          <w:sz w:val="22"/>
          <w:szCs w:val="22"/>
          <w:lang w:eastAsia="en-US"/>
        </w:rPr>
        <w:t>Zanobini</w:t>
      </w:r>
      <w:proofErr w:type="spellEnd"/>
      <w:r w:rsidRPr="005C2E45">
        <w:rPr>
          <w:rFonts w:asciiTheme="minorHAnsi" w:hAnsiTheme="minorHAnsi" w:cstheme="minorHAnsi"/>
          <w:color w:val="000000"/>
          <w:sz w:val="22"/>
          <w:szCs w:val="22"/>
          <w:lang w:eastAsia="en-US"/>
        </w:rPr>
        <w:t xml:space="preserve"> en collega's (2011). </w:t>
      </w:r>
    </w:p>
    <w:p w14:paraId="75D8D6FC" w14:textId="77777777" w:rsidR="009D47B5" w:rsidRPr="004876CE" w:rsidRDefault="009D47B5" w:rsidP="00D9374A">
      <w:pPr>
        <w:jc w:val="both"/>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1852"/>
        <w:gridCol w:w="2110"/>
        <w:gridCol w:w="2092"/>
      </w:tblGrid>
      <w:tr w:rsidR="009D47B5" w:rsidRPr="00000861" w14:paraId="1FA0827A" w14:textId="77777777" w:rsidTr="00BF3FD1">
        <w:tc>
          <w:tcPr>
            <w:tcW w:w="9062" w:type="dxa"/>
            <w:gridSpan w:val="4"/>
            <w:tcBorders>
              <w:top w:val="single" w:sz="12" w:space="0" w:color="auto"/>
            </w:tcBorders>
          </w:tcPr>
          <w:p w14:paraId="1ABC81AD" w14:textId="30515595" w:rsidR="009D47B5" w:rsidRPr="004876CE" w:rsidRDefault="001A2D1C" w:rsidP="00D9374A">
            <w:pPr>
              <w:spacing w:line="288" w:lineRule="auto"/>
              <w:jc w:val="both"/>
              <w:rPr>
                <w:rFonts w:asciiTheme="minorHAnsi" w:hAnsiTheme="minorHAnsi" w:cstheme="minorHAnsi"/>
                <w:b/>
                <w:sz w:val="20"/>
                <w:szCs w:val="20"/>
              </w:rPr>
            </w:pPr>
            <w:r w:rsidRPr="004876CE">
              <w:rPr>
                <w:rFonts w:asciiTheme="minorHAnsi" w:hAnsiTheme="minorHAnsi" w:cstheme="minorHAnsi"/>
                <w:b/>
                <w:sz w:val="20"/>
                <w:szCs w:val="20"/>
              </w:rPr>
              <w:t>Tab</w:t>
            </w:r>
            <w:r w:rsidR="005C2E45" w:rsidRPr="004876CE">
              <w:rPr>
                <w:rFonts w:asciiTheme="minorHAnsi" w:hAnsiTheme="minorHAnsi" w:cstheme="minorHAnsi"/>
                <w:b/>
                <w:sz w:val="20"/>
                <w:szCs w:val="20"/>
              </w:rPr>
              <w:t>el</w:t>
            </w:r>
            <w:r w:rsidR="009D47B5" w:rsidRPr="004876CE">
              <w:rPr>
                <w:rFonts w:asciiTheme="minorHAnsi" w:hAnsiTheme="minorHAnsi" w:cstheme="minorHAnsi"/>
                <w:b/>
                <w:sz w:val="20"/>
                <w:szCs w:val="20"/>
              </w:rPr>
              <w:t xml:space="preserve"> 2</w:t>
            </w:r>
          </w:p>
          <w:p w14:paraId="4CC794B3" w14:textId="1E9C91CD" w:rsidR="009D47B5" w:rsidRPr="005C2E45" w:rsidRDefault="005C2E45" w:rsidP="00D9374A">
            <w:pPr>
              <w:spacing w:line="288" w:lineRule="auto"/>
              <w:jc w:val="both"/>
              <w:rPr>
                <w:rFonts w:asciiTheme="minorHAnsi" w:hAnsiTheme="minorHAnsi" w:cstheme="minorHAnsi"/>
                <w:i/>
                <w:sz w:val="18"/>
                <w:szCs w:val="18"/>
              </w:rPr>
            </w:pPr>
            <w:r w:rsidRPr="005C2E45">
              <w:rPr>
                <w:rFonts w:asciiTheme="minorHAnsi" w:hAnsiTheme="minorHAnsi" w:cstheme="minorHAnsi"/>
                <w:i/>
                <w:sz w:val="18"/>
                <w:szCs w:val="18"/>
              </w:rPr>
              <w:t>Verwervingsleeftijden van de Italiaanse consonante</w:t>
            </w:r>
            <w:r>
              <w:rPr>
                <w:rFonts w:asciiTheme="minorHAnsi" w:hAnsiTheme="minorHAnsi" w:cstheme="minorHAnsi"/>
                <w:i/>
                <w:sz w:val="18"/>
                <w:szCs w:val="18"/>
              </w:rPr>
              <w:t>n volgens</w:t>
            </w:r>
            <w:r w:rsidR="0008422C" w:rsidRPr="005C2E45">
              <w:rPr>
                <w:rFonts w:asciiTheme="minorHAnsi" w:hAnsiTheme="minorHAnsi" w:cstheme="minorHAnsi"/>
                <w:i/>
                <w:sz w:val="18"/>
                <w:szCs w:val="18"/>
              </w:rPr>
              <w:t xml:space="preserve"> </w:t>
            </w:r>
            <w:proofErr w:type="spellStart"/>
            <w:r w:rsidR="0008422C" w:rsidRPr="005C2E45">
              <w:rPr>
                <w:rFonts w:asciiTheme="minorHAnsi" w:hAnsiTheme="minorHAnsi" w:cstheme="minorHAnsi"/>
                <w:i/>
                <w:sz w:val="16"/>
                <w:szCs w:val="16"/>
              </w:rPr>
              <w:t>Zmarich</w:t>
            </w:r>
            <w:proofErr w:type="spellEnd"/>
            <w:r w:rsidR="0008422C" w:rsidRPr="005C2E45">
              <w:rPr>
                <w:rFonts w:asciiTheme="minorHAnsi" w:hAnsiTheme="minorHAnsi" w:cstheme="minorHAnsi"/>
                <w:i/>
                <w:sz w:val="16"/>
                <w:szCs w:val="16"/>
              </w:rPr>
              <w:t xml:space="preserve"> et al. (2012</w:t>
            </w:r>
            <w:r w:rsidR="000F5DBA" w:rsidRPr="005C2E45">
              <w:rPr>
                <w:rFonts w:asciiTheme="minorHAnsi" w:hAnsiTheme="minorHAnsi" w:cstheme="minorHAnsi"/>
                <w:i/>
                <w:sz w:val="16"/>
                <w:szCs w:val="16"/>
              </w:rPr>
              <w:t xml:space="preserve">) </w:t>
            </w:r>
            <w:r w:rsidR="0008422C" w:rsidRPr="005C2E45">
              <w:rPr>
                <w:rFonts w:asciiTheme="minorHAnsi" w:hAnsiTheme="minorHAnsi" w:cstheme="minorHAnsi"/>
                <w:i/>
                <w:sz w:val="16"/>
                <w:szCs w:val="16"/>
              </w:rPr>
              <w:t xml:space="preserve"> </w:t>
            </w:r>
            <w:proofErr w:type="spellStart"/>
            <w:r w:rsidR="0008422C" w:rsidRPr="005C2E45">
              <w:rPr>
                <w:rFonts w:asciiTheme="minorHAnsi" w:hAnsiTheme="minorHAnsi" w:cstheme="minorHAnsi"/>
                <w:i/>
                <w:sz w:val="16"/>
                <w:szCs w:val="16"/>
              </w:rPr>
              <w:t>and</w:t>
            </w:r>
            <w:proofErr w:type="spellEnd"/>
            <w:r w:rsidR="0008422C" w:rsidRPr="005C2E45">
              <w:rPr>
                <w:rFonts w:asciiTheme="minorHAnsi" w:hAnsiTheme="minorHAnsi" w:cstheme="minorHAnsi"/>
                <w:i/>
                <w:sz w:val="16"/>
                <w:szCs w:val="16"/>
              </w:rPr>
              <w:t xml:space="preserve"> </w:t>
            </w:r>
            <w:proofErr w:type="spellStart"/>
            <w:r w:rsidR="0008422C" w:rsidRPr="005C2E45">
              <w:rPr>
                <w:rFonts w:asciiTheme="minorHAnsi" w:eastAsia="Calibri" w:hAnsiTheme="minorHAnsi" w:cstheme="minorHAnsi"/>
                <w:i/>
                <w:sz w:val="18"/>
                <w:szCs w:val="18"/>
              </w:rPr>
              <w:t>Zanobini</w:t>
            </w:r>
            <w:proofErr w:type="spellEnd"/>
            <w:r w:rsidR="0008422C" w:rsidRPr="005C2E45">
              <w:rPr>
                <w:rFonts w:asciiTheme="minorHAnsi" w:eastAsia="Calibri" w:hAnsiTheme="minorHAnsi" w:cstheme="minorHAnsi"/>
                <w:i/>
                <w:sz w:val="18"/>
                <w:szCs w:val="18"/>
              </w:rPr>
              <w:t xml:space="preserve"> (2011)</w:t>
            </w:r>
          </w:p>
        </w:tc>
      </w:tr>
      <w:tr w:rsidR="009D47B5" w:rsidRPr="00000861" w14:paraId="028AE58C" w14:textId="77777777" w:rsidTr="00BF3FD1">
        <w:tc>
          <w:tcPr>
            <w:tcW w:w="3008" w:type="dxa"/>
            <w:tcBorders>
              <w:top w:val="single" w:sz="12" w:space="0" w:color="auto"/>
              <w:bottom w:val="single" w:sz="4" w:space="0" w:color="auto"/>
            </w:tcBorders>
          </w:tcPr>
          <w:p w14:paraId="6BBA47ED" w14:textId="562A7512" w:rsidR="009D47B5" w:rsidRPr="00000861" w:rsidRDefault="005C2E45" w:rsidP="00D9374A">
            <w:pPr>
              <w:spacing w:line="288" w:lineRule="auto"/>
              <w:jc w:val="both"/>
              <w:rPr>
                <w:rFonts w:asciiTheme="minorHAnsi" w:hAnsiTheme="minorHAnsi" w:cstheme="minorHAnsi"/>
                <w:b/>
                <w:szCs w:val="22"/>
                <w:lang w:val="en-GB"/>
              </w:rPr>
            </w:pPr>
            <w:proofErr w:type="spellStart"/>
            <w:r>
              <w:rPr>
                <w:rFonts w:asciiTheme="minorHAnsi" w:hAnsiTheme="minorHAnsi" w:cstheme="minorHAnsi"/>
                <w:b/>
                <w:szCs w:val="22"/>
                <w:lang w:val="en-GB"/>
              </w:rPr>
              <w:t>Leeftijd</w:t>
            </w:r>
            <w:proofErr w:type="spellEnd"/>
          </w:p>
        </w:tc>
        <w:tc>
          <w:tcPr>
            <w:tcW w:w="1852" w:type="dxa"/>
            <w:tcBorders>
              <w:top w:val="single" w:sz="12" w:space="0" w:color="auto"/>
              <w:bottom w:val="single" w:sz="4" w:space="0" w:color="auto"/>
            </w:tcBorders>
          </w:tcPr>
          <w:p w14:paraId="6466457C" w14:textId="5C202A14" w:rsidR="009D47B5" w:rsidRPr="00000861" w:rsidRDefault="0008422C" w:rsidP="00D9374A">
            <w:pPr>
              <w:spacing w:line="288" w:lineRule="auto"/>
              <w:jc w:val="both"/>
              <w:rPr>
                <w:rFonts w:asciiTheme="minorHAnsi" w:hAnsiTheme="minorHAnsi" w:cstheme="minorHAnsi"/>
                <w:b/>
                <w:szCs w:val="22"/>
                <w:lang w:val="en-GB"/>
              </w:rPr>
            </w:pPr>
            <w:proofErr w:type="spellStart"/>
            <w:r w:rsidRPr="00000861">
              <w:rPr>
                <w:rFonts w:asciiTheme="minorHAnsi" w:hAnsiTheme="minorHAnsi" w:cstheme="minorHAnsi"/>
                <w:b/>
                <w:szCs w:val="22"/>
                <w:lang w:val="en-GB"/>
              </w:rPr>
              <w:t>I</w:t>
            </w:r>
            <w:r w:rsidR="005E1CC1" w:rsidRPr="00000861">
              <w:rPr>
                <w:rFonts w:asciiTheme="minorHAnsi" w:hAnsiTheme="minorHAnsi" w:cstheme="minorHAnsi"/>
                <w:b/>
                <w:szCs w:val="22"/>
                <w:lang w:val="en-GB"/>
              </w:rPr>
              <w:t>nitia</w:t>
            </w:r>
            <w:r w:rsidR="005C2E45">
              <w:rPr>
                <w:rFonts w:asciiTheme="minorHAnsi" w:hAnsiTheme="minorHAnsi" w:cstheme="minorHAnsi"/>
                <w:b/>
                <w:szCs w:val="22"/>
                <w:lang w:val="en-GB"/>
              </w:rPr>
              <w:t>a</w:t>
            </w:r>
            <w:r w:rsidR="005E1CC1" w:rsidRPr="00000861">
              <w:rPr>
                <w:rFonts w:asciiTheme="minorHAnsi" w:hAnsiTheme="minorHAnsi" w:cstheme="minorHAnsi"/>
                <w:b/>
                <w:szCs w:val="22"/>
                <w:lang w:val="en-GB"/>
              </w:rPr>
              <w:t>l</w:t>
            </w:r>
            <w:proofErr w:type="spellEnd"/>
            <w:r w:rsidRPr="00000861">
              <w:rPr>
                <w:rFonts w:asciiTheme="minorHAnsi" w:hAnsiTheme="minorHAnsi" w:cstheme="minorHAnsi"/>
                <w:b/>
                <w:szCs w:val="22"/>
                <w:lang w:val="en-GB"/>
              </w:rPr>
              <w:t xml:space="preserve"> </w:t>
            </w:r>
          </w:p>
        </w:tc>
        <w:tc>
          <w:tcPr>
            <w:tcW w:w="2110" w:type="dxa"/>
            <w:tcBorders>
              <w:top w:val="single" w:sz="12" w:space="0" w:color="auto"/>
              <w:bottom w:val="single" w:sz="4" w:space="0" w:color="auto"/>
            </w:tcBorders>
          </w:tcPr>
          <w:p w14:paraId="42847F96" w14:textId="40073BDF" w:rsidR="009D47B5" w:rsidRPr="00000861" w:rsidRDefault="005C2E45" w:rsidP="00D9374A">
            <w:pPr>
              <w:spacing w:line="288" w:lineRule="auto"/>
              <w:jc w:val="both"/>
              <w:rPr>
                <w:rFonts w:asciiTheme="minorHAnsi" w:hAnsiTheme="minorHAnsi" w:cstheme="minorHAnsi"/>
                <w:b/>
                <w:szCs w:val="22"/>
                <w:lang w:val="en-GB"/>
              </w:rPr>
            </w:pPr>
            <w:proofErr w:type="spellStart"/>
            <w:r>
              <w:rPr>
                <w:rFonts w:asciiTheme="minorHAnsi" w:hAnsiTheme="minorHAnsi" w:cstheme="minorHAnsi"/>
                <w:b/>
                <w:szCs w:val="22"/>
                <w:lang w:val="en-GB"/>
              </w:rPr>
              <w:t>Intervocaal</w:t>
            </w:r>
            <w:proofErr w:type="spellEnd"/>
          </w:p>
        </w:tc>
        <w:tc>
          <w:tcPr>
            <w:tcW w:w="2092" w:type="dxa"/>
            <w:tcBorders>
              <w:top w:val="single" w:sz="12" w:space="0" w:color="auto"/>
              <w:bottom w:val="single" w:sz="4" w:space="0" w:color="auto"/>
            </w:tcBorders>
          </w:tcPr>
          <w:p w14:paraId="701F79A7" w14:textId="77777777" w:rsidR="009D47B5" w:rsidRPr="00000861" w:rsidRDefault="009D47B5" w:rsidP="00D9374A">
            <w:pPr>
              <w:spacing w:line="288" w:lineRule="auto"/>
              <w:jc w:val="both"/>
              <w:rPr>
                <w:rFonts w:asciiTheme="minorHAnsi" w:hAnsiTheme="minorHAnsi" w:cstheme="minorHAnsi"/>
                <w:b/>
                <w:szCs w:val="22"/>
                <w:lang w:val="en-GB"/>
              </w:rPr>
            </w:pPr>
          </w:p>
        </w:tc>
      </w:tr>
      <w:tr w:rsidR="009D47B5" w:rsidRPr="00000861" w14:paraId="1798D824" w14:textId="77777777" w:rsidTr="00BF3FD1">
        <w:tc>
          <w:tcPr>
            <w:tcW w:w="3008" w:type="dxa"/>
            <w:tcBorders>
              <w:top w:val="single" w:sz="4" w:space="0" w:color="auto"/>
            </w:tcBorders>
          </w:tcPr>
          <w:p w14:paraId="2594D24D" w14:textId="0AFEFB94" w:rsidR="009D47B5" w:rsidRPr="00000861" w:rsidRDefault="005E1CC1"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1;6 – 1;11</w:t>
            </w:r>
          </w:p>
        </w:tc>
        <w:tc>
          <w:tcPr>
            <w:tcW w:w="1852" w:type="dxa"/>
            <w:tcBorders>
              <w:top w:val="single" w:sz="4" w:space="0" w:color="auto"/>
            </w:tcBorders>
          </w:tcPr>
          <w:p w14:paraId="59548E6B" w14:textId="7A081EAF"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 xml:space="preserve">p t b </w:t>
            </w:r>
          </w:p>
        </w:tc>
        <w:tc>
          <w:tcPr>
            <w:tcW w:w="2110" w:type="dxa"/>
            <w:tcBorders>
              <w:top w:val="single" w:sz="4" w:space="0" w:color="auto"/>
            </w:tcBorders>
          </w:tcPr>
          <w:p w14:paraId="1BE8836D" w14:textId="739FA6E1"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 xml:space="preserve">p t n </w:t>
            </w:r>
          </w:p>
        </w:tc>
        <w:tc>
          <w:tcPr>
            <w:tcW w:w="2092" w:type="dxa"/>
            <w:tcBorders>
              <w:top w:val="single" w:sz="4" w:space="0" w:color="auto"/>
            </w:tcBorders>
          </w:tcPr>
          <w:p w14:paraId="4206BD4C" w14:textId="77777777" w:rsidR="009D47B5" w:rsidRPr="00000861" w:rsidRDefault="009D47B5" w:rsidP="00D9374A">
            <w:pPr>
              <w:spacing w:line="288" w:lineRule="auto"/>
              <w:jc w:val="both"/>
              <w:rPr>
                <w:rFonts w:asciiTheme="minorHAnsi" w:hAnsiTheme="minorHAnsi" w:cstheme="minorHAnsi"/>
                <w:szCs w:val="22"/>
                <w:lang w:val="en-GB"/>
              </w:rPr>
            </w:pPr>
          </w:p>
        </w:tc>
      </w:tr>
      <w:tr w:rsidR="009D47B5" w:rsidRPr="00000861" w14:paraId="5003D657" w14:textId="77777777" w:rsidTr="00BF3FD1">
        <w:tc>
          <w:tcPr>
            <w:tcW w:w="3008" w:type="dxa"/>
          </w:tcPr>
          <w:p w14:paraId="5DA89426" w14:textId="6154DE90" w:rsidR="009D47B5" w:rsidRPr="00000861" w:rsidRDefault="005E1CC1"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2;0 – 2;5</w:t>
            </w:r>
          </w:p>
        </w:tc>
        <w:tc>
          <w:tcPr>
            <w:tcW w:w="1852" w:type="dxa"/>
          </w:tcPr>
          <w:p w14:paraId="2748630D" w14:textId="74E11952"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k m n v l</w:t>
            </w:r>
          </w:p>
        </w:tc>
        <w:tc>
          <w:tcPr>
            <w:tcW w:w="2110" w:type="dxa"/>
          </w:tcPr>
          <w:p w14:paraId="1F0CBD1F" w14:textId="00415F87"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k m d v z l</w:t>
            </w:r>
          </w:p>
        </w:tc>
        <w:tc>
          <w:tcPr>
            <w:tcW w:w="2092" w:type="dxa"/>
          </w:tcPr>
          <w:p w14:paraId="46C0081B" w14:textId="77777777" w:rsidR="009D47B5" w:rsidRPr="00000861" w:rsidRDefault="009D47B5" w:rsidP="00D9374A">
            <w:pPr>
              <w:spacing w:line="288" w:lineRule="auto"/>
              <w:jc w:val="both"/>
              <w:rPr>
                <w:rFonts w:asciiTheme="minorHAnsi" w:hAnsiTheme="minorHAnsi" w:cstheme="minorHAnsi"/>
                <w:szCs w:val="22"/>
                <w:lang w:val="en-GB"/>
              </w:rPr>
            </w:pPr>
          </w:p>
        </w:tc>
      </w:tr>
      <w:tr w:rsidR="009D47B5" w:rsidRPr="00000861" w14:paraId="771190D4" w14:textId="77777777" w:rsidTr="00BF3FD1">
        <w:tc>
          <w:tcPr>
            <w:tcW w:w="3008" w:type="dxa"/>
          </w:tcPr>
          <w:p w14:paraId="3E429BFA" w14:textId="11F3C1B2" w:rsidR="009D47B5" w:rsidRPr="00000861" w:rsidRDefault="009D47B5"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2;</w:t>
            </w:r>
            <w:r w:rsidR="005E1CC1" w:rsidRPr="00000861">
              <w:rPr>
                <w:rFonts w:asciiTheme="minorHAnsi" w:hAnsiTheme="minorHAnsi" w:cstheme="minorHAnsi"/>
                <w:szCs w:val="22"/>
                <w:lang w:val="en-GB"/>
              </w:rPr>
              <w:t>6 – 3;6</w:t>
            </w:r>
          </w:p>
        </w:tc>
        <w:tc>
          <w:tcPr>
            <w:tcW w:w="1852" w:type="dxa"/>
          </w:tcPr>
          <w:p w14:paraId="1C668D87" w14:textId="3B43CAF9"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g f s d</w:t>
            </w:r>
          </w:p>
        </w:tc>
        <w:tc>
          <w:tcPr>
            <w:tcW w:w="2110" w:type="dxa"/>
          </w:tcPr>
          <w:p w14:paraId="2550475D" w14:textId="38F31D29" w:rsidR="009D47B5"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g f s ʃ</w:t>
            </w:r>
          </w:p>
        </w:tc>
        <w:tc>
          <w:tcPr>
            <w:tcW w:w="2092" w:type="dxa"/>
          </w:tcPr>
          <w:p w14:paraId="13CE9407" w14:textId="77777777" w:rsidR="009D47B5" w:rsidRPr="00000861" w:rsidRDefault="009D47B5" w:rsidP="00D9374A">
            <w:pPr>
              <w:spacing w:line="288" w:lineRule="auto"/>
              <w:jc w:val="both"/>
              <w:rPr>
                <w:rFonts w:asciiTheme="minorHAnsi" w:hAnsiTheme="minorHAnsi" w:cstheme="minorHAnsi"/>
                <w:szCs w:val="22"/>
                <w:lang w:val="en-GB"/>
              </w:rPr>
            </w:pPr>
          </w:p>
        </w:tc>
      </w:tr>
      <w:tr w:rsidR="00C44246" w:rsidRPr="00000861" w14:paraId="1DA6091A" w14:textId="77777777" w:rsidTr="00BF3FD1">
        <w:tc>
          <w:tcPr>
            <w:tcW w:w="3008" w:type="dxa"/>
            <w:tcBorders>
              <w:bottom w:val="single" w:sz="8" w:space="0" w:color="auto"/>
            </w:tcBorders>
          </w:tcPr>
          <w:p w14:paraId="0E3BF979" w14:textId="77777777" w:rsidR="00C44246" w:rsidRPr="00000861" w:rsidRDefault="00C44246"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&gt; 4</w:t>
            </w:r>
          </w:p>
        </w:tc>
        <w:tc>
          <w:tcPr>
            <w:tcW w:w="1852" w:type="dxa"/>
            <w:tcBorders>
              <w:bottom w:val="single" w:sz="8" w:space="0" w:color="auto"/>
            </w:tcBorders>
          </w:tcPr>
          <w:p w14:paraId="2DDE4244" w14:textId="0E093F55" w:rsidR="00C44246" w:rsidRPr="00000861" w:rsidRDefault="005E1CC1"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r ʧ ʤ ʣ</w:t>
            </w:r>
          </w:p>
          <w:p w14:paraId="42A10418" w14:textId="77777777" w:rsidR="00037386" w:rsidRPr="00000861" w:rsidRDefault="00037386"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clusters</w:t>
            </w:r>
          </w:p>
        </w:tc>
        <w:tc>
          <w:tcPr>
            <w:tcW w:w="2110" w:type="dxa"/>
            <w:tcBorders>
              <w:bottom w:val="single" w:sz="8" w:space="0" w:color="auto"/>
            </w:tcBorders>
          </w:tcPr>
          <w:p w14:paraId="1F06CC8C" w14:textId="77777777" w:rsidR="00C44246"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ʎ r ɲ ʧ ʦ ʤ ʣ</w:t>
            </w:r>
          </w:p>
          <w:p w14:paraId="3626DAF2" w14:textId="487FDACE" w:rsidR="0008422C" w:rsidRPr="00000861" w:rsidRDefault="0008422C" w:rsidP="00D9374A">
            <w:pPr>
              <w:spacing w:line="288" w:lineRule="auto"/>
              <w:jc w:val="both"/>
              <w:rPr>
                <w:rFonts w:asciiTheme="minorHAnsi" w:hAnsiTheme="minorHAnsi" w:cstheme="minorHAnsi"/>
                <w:szCs w:val="22"/>
                <w:lang w:val="en-GB"/>
              </w:rPr>
            </w:pPr>
            <w:r w:rsidRPr="00000861">
              <w:rPr>
                <w:rFonts w:asciiTheme="minorHAnsi" w:hAnsiTheme="minorHAnsi" w:cstheme="minorHAnsi"/>
                <w:szCs w:val="22"/>
                <w:lang w:val="en-GB"/>
              </w:rPr>
              <w:t>clusters</w:t>
            </w:r>
          </w:p>
        </w:tc>
        <w:tc>
          <w:tcPr>
            <w:tcW w:w="2092" w:type="dxa"/>
            <w:tcBorders>
              <w:bottom w:val="single" w:sz="8" w:space="0" w:color="auto"/>
            </w:tcBorders>
          </w:tcPr>
          <w:p w14:paraId="0BAA41AC" w14:textId="77777777" w:rsidR="00C44246" w:rsidRPr="00000861" w:rsidRDefault="00C44246" w:rsidP="00D9374A">
            <w:pPr>
              <w:spacing w:line="288" w:lineRule="auto"/>
              <w:jc w:val="both"/>
              <w:rPr>
                <w:rFonts w:asciiTheme="minorHAnsi" w:hAnsiTheme="minorHAnsi" w:cstheme="minorHAnsi"/>
                <w:szCs w:val="22"/>
                <w:lang w:val="en-GB"/>
              </w:rPr>
            </w:pPr>
          </w:p>
        </w:tc>
      </w:tr>
    </w:tbl>
    <w:p w14:paraId="6169D436" w14:textId="713A540F" w:rsidR="00FD4B16" w:rsidRPr="00EE3E29" w:rsidRDefault="000B3E29" w:rsidP="00D9374A">
      <w:pPr>
        <w:pStyle w:val="Lijstalinea"/>
        <w:numPr>
          <w:ilvl w:val="0"/>
          <w:numId w:val="12"/>
        </w:numPr>
        <w:rPr>
          <w:rFonts w:asciiTheme="minorHAnsi" w:hAnsiTheme="minorHAnsi" w:cstheme="minorHAnsi"/>
          <w:b/>
          <w:sz w:val="24"/>
          <w:lang w:val="en-GB"/>
        </w:rPr>
      </w:pPr>
      <w:r w:rsidRPr="00000861">
        <w:rPr>
          <w:rFonts w:asciiTheme="minorHAnsi" w:hAnsiTheme="minorHAnsi" w:cstheme="minorHAnsi"/>
          <w:b/>
          <w:sz w:val="22"/>
          <w:szCs w:val="22"/>
          <w:lang w:val="en-GB"/>
        </w:rPr>
        <w:br w:type="page"/>
      </w:r>
      <w:proofErr w:type="spellStart"/>
      <w:r w:rsidR="005C2E45" w:rsidRPr="00EE3E29">
        <w:rPr>
          <w:rFonts w:asciiTheme="minorHAnsi" w:hAnsiTheme="minorHAnsi" w:cstheme="minorHAnsi"/>
          <w:b/>
          <w:sz w:val="24"/>
          <w:lang w:val="en-GB"/>
        </w:rPr>
        <w:lastRenderedPageBreak/>
        <w:t>Veel</w:t>
      </w:r>
      <w:proofErr w:type="spellEnd"/>
      <w:r w:rsidR="005C2E45" w:rsidRPr="00EE3E29">
        <w:rPr>
          <w:rFonts w:asciiTheme="minorHAnsi" w:hAnsiTheme="minorHAnsi" w:cstheme="minorHAnsi"/>
          <w:b/>
          <w:sz w:val="24"/>
          <w:lang w:val="en-GB"/>
        </w:rPr>
        <w:t xml:space="preserve"> </w:t>
      </w:r>
      <w:proofErr w:type="spellStart"/>
      <w:r w:rsidR="005C2E45" w:rsidRPr="00EE3E29">
        <w:rPr>
          <w:rFonts w:asciiTheme="minorHAnsi" w:hAnsiTheme="minorHAnsi" w:cstheme="minorHAnsi"/>
          <w:b/>
          <w:sz w:val="24"/>
          <w:lang w:val="en-GB"/>
        </w:rPr>
        <w:t>voorkomende</w:t>
      </w:r>
      <w:proofErr w:type="spellEnd"/>
      <w:r w:rsidR="005C2E45" w:rsidRPr="00EE3E29">
        <w:rPr>
          <w:rFonts w:asciiTheme="minorHAnsi" w:hAnsiTheme="minorHAnsi" w:cstheme="minorHAnsi"/>
          <w:b/>
          <w:sz w:val="24"/>
          <w:lang w:val="en-GB"/>
        </w:rPr>
        <w:t xml:space="preserve"> </w:t>
      </w:r>
      <w:proofErr w:type="spellStart"/>
      <w:r w:rsidR="005C2E45" w:rsidRPr="00EE3E29">
        <w:rPr>
          <w:rFonts w:asciiTheme="minorHAnsi" w:hAnsiTheme="minorHAnsi" w:cstheme="minorHAnsi"/>
          <w:b/>
          <w:sz w:val="24"/>
          <w:lang w:val="en-GB"/>
        </w:rPr>
        <w:t>fononogische</w:t>
      </w:r>
      <w:proofErr w:type="spellEnd"/>
      <w:r w:rsidR="005C2E45" w:rsidRPr="00EE3E29">
        <w:rPr>
          <w:rFonts w:asciiTheme="minorHAnsi" w:hAnsiTheme="minorHAnsi" w:cstheme="minorHAnsi"/>
          <w:b/>
          <w:sz w:val="24"/>
          <w:lang w:val="en-GB"/>
        </w:rPr>
        <w:t xml:space="preserve"> </w:t>
      </w:r>
      <w:proofErr w:type="spellStart"/>
      <w:r w:rsidR="005C2E45" w:rsidRPr="00EE3E29">
        <w:rPr>
          <w:rFonts w:asciiTheme="minorHAnsi" w:hAnsiTheme="minorHAnsi" w:cstheme="minorHAnsi"/>
          <w:b/>
          <w:sz w:val="24"/>
          <w:lang w:val="en-GB"/>
        </w:rPr>
        <w:t>processen</w:t>
      </w:r>
      <w:proofErr w:type="spellEnd"/>
    </w:p>
    <w:p w14:paraId="19106AB1" w14:textId="290B53B1" w:rsidR="00697448" w:rsidRPr="00000861" w:rsidRDefault="00697448" w:rsidP="00D9374A">
      <w:pPr>
        <w:ind w:left="360"/>
        <w:jc w:val="both"/>
        <w:rPr>
          <w:rFonts w:asciiTheme="minorHAnsi" w:hAnsiTheme="minorHAnsi" w:cstheme="minorHAnsi"/>
          <w:lang w:val="en-GB"/>
        </w:rPr>
      </w:pPr>
    </w:p>
    <w:p w14:paraId="31A222EB" w14:textId="490C20D9" w:rsidR="0008422C" w:rsidRDefault="0008422C" w:rsidP="0008422C">
      <w:pPr>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 xml:space="preserve">Both </w:t>
      </w:r>
      <w:proofErr w:type="spellStart"/>
      <w:r w:rsidRPr="00000861">
        <w:rPr>
          <w:rFonts w:asciiTheme="minorHAnsi" w:eastAsia="Calibri" w:hAnsiTheme="minorHAnsi" w:cstheme="minorHAnsi"/>
          <w:sz w:val="22"/>
          <w:szCs w:val="22"/>
          <w:lang w:val="en-US"/>
        </w:rPr>
        <w:t>Zmarich</w:t>
      </w:r>
      <w:proofErr w:type="spellEnd"/>
      <w:r w:rsidRPr="00000861">
        <w:rPr>
          <w:rFonts w:asciiTheme="minorHAnsi" w:eastAsia="Calibri" w:hAnsiTheme="minorHAnsi" w:cstheme="minorHAnsi"/>
          <w:sz w:val="22"/>
          <w:szCs w:val="22"/>
          <w:lang w:val="en-US"/>
        </w:rPr>
        <w:t xml:space="preserve"> (2012) and </w:t>
      </w:r>
      <w:proofErr w:type="spellStart"/>
      <w:r w:rsidRPr="00000861">
        <w:rPr>
          <w:rFonts w:asciiTheme="minorHAnsi" w:eastAsia="Calibri" w:hAnsiTheme="minorHAnsi" w:cstheme="minorHAnsi"/>
          <w:sz w:val="22"/>
          <w:szCs w:val="22"/>
          <w:lang w:val="en-US"/>
        </w:rPr>
        <w:t>Zanobini</w:t>
      </w:r>
      <w:proofErr w:type="spellEnd"/>
      <w:r w:rsidRPr="00000861">
        <w:rPr>
          <w:rFonts w:asciiTheme="minorHAnsi" w:eastAsia="Calibri" w:hAnsiTheme="minorHAnsi" w:cstheme="minorHAnsi"/>
          <w:sz w:val="22"/>
          <w:szCs w:val="22"/>
          <w:lang w:val="en-US"/>
        </w:rPr>
        <w:t xml:space="preserve"> (2011) registered the phonological errors made on average by their sa</w:t>
      </w:r>
      <w:r w:rsidR="00896A62" w:rsidRPr="00000861">
        <w:rPr>
          <w:rFonts w:asciiTheme="minorHAnsi" w:eastAsia="Calibri" w:hAnsiTheme="minorHAnsi" w:cstheme="minorHAnsi"/>
          <w:sz w:val="22"/>
          <w:szCs w:val="22"/>
          <w:lang w:val="en-US"/>
        </w:rPr>
        <w:t>mples. For the age groups analyz</w:t>
      </w:r>
      <w:r w:rsidRPr="00000861">
        <w:rPr>
          <w:rFonts w:asciiTheme="minorHAnsi" w:eastAsia="Calibri" w:hAnsiTheme="minorHAnsi" w:cstheme="minorHAnsi"/>
          <w:sz w:val="22"/>
          <w:szCs w:val="22"/>
          <w:lang w:val="en-US"/>
        </w:rPr>
        <w:t xml:space="preserve">ed by </w:t>
      </w:r>
      <w:proofErr w:type="spellStart"/>
      <w:r w:rsidRPr="00000861">
        <w:rPr>
          <w:rFonts w:asciiTheme="minorHAnsi" w:eastAsia="Calibri" w:hAnsiTheme="minorHAnsi" w:cstheme="minorHAnsi"/>
          <w:sz w:val="22"/>
          <w:szCs w:val="22"/>
          <w:lang w:val="en-US"/>
        </w:rPr>
        <w:t>Zmarich</w:t>
      </w:r>
      <w:proofErr w:type="spellEnd"/>
      <w:r w:rsidRPr="00000861">
        <w:rPr>
          <w:rFonts w:asciiTheme="minorHAnsi" w:eastAsia="Calibri" w:hAnsiTheme="minorHAnsi" w:cstheme="minorHAnsi"/>
          <w:sz w:val="22"/>
          <w:szCs w:val="22"/>
          <w:lang w:val="en-US"/>
        </w:rPr>
        <w:t xml:space="preserve"> (18-36 months), the most frequent errors were cluster reductions followed by fronting, deletion of weak syllable and stopping and they tend to decrease with age. </w:t>
      </w:r>
      <w:proofErr w:type="spellStart"/>
      <w:r w:rsidRPr="00000861">
        <w:rPr>
          <w:rFonts w:asciiTheme="minorHAnsi" w:eastAsia="Calibri" w:hAnsiTheme="minorHAnsi" w:cstheme="minorHAnsi"/>
          <w:sz w:val="22"/>
          <w:szCs w:val="22"/>
          <w:lang w:val="en-US"/>
        </w:rPr>
        <w:t>Zanobini</w:t>
      </w:r>
      <w:proofErr w:type="spellEnd"/>
      <w:r w:rsidRPr="00000861">
        <w:rPr>
          <w:rFonts w:asciiTheme="minorHAnsi" w:eastAsia="Calibri" w:hAnsiTheme="minorHAnsi" w:cstheme="minorHAnsi"/>
          <w:sz w:val="22"/>
          <w:szCs w:val="22"/>
          <w:lang w:val="en-US"/>
        </w:rPr>
        <w:t>, for the older age group (36-42 months) observed that cluster reduction was still the most frequent error followed by</w:t>
      </w:r>
      <w:r w:rsidR="00256399" w:rsidRPr="00000861">
        <w:rPr>
          <w:rFonts w:asciiTheme="minorHAnsi" w:eastAsia="Calibri" w:hAnsiTheme="minorHAnsi" w:cstheme="minorHAnsi"/>
          <w:sz w:val="22"/>
          <w:szCs w:val="22"/>
          <w:lang w:val="en-US"/>
        </w:rPr>
        <w:t xml:space="preserve"> lateralization of trilled sound (</w:t>
      </w:r>
      <w:r w:rsidRPr="00000861">
        <w:rPr>
          <w:rFonts w:asciiTheme="minorHAnsi" w:eastAsia="Calibri" w:hAnsiTheme="minorHAnsi" w:cstheme="minorHAnsi"/>
          <w:sz w:val="22"/>
          <w:szCs w:val="22"/>
          <w:lang w:val="en-US"/>
        </w:rPr>
        <w:t>/r/ → /l/ substitution</w:t>
      </w:r>
      <w:r w:rsidR="00256399" w:rsidRPr="00000861">
        <w:rPr>
          <w:rFonts w:asciiTheme="minorHAnsi" w:eastAsia="Calibri" w:hAnsiTheme="minorHAnsi" w:cstheme="minorHAnsi"/>
          <w:sz w:val="22"/>
          <w:szCs w:val="22"/>
          <w:lang w:val="en-US"/>
        </w:rPr>
        <w:t>)</w:t>
      </w:r>
      <w:r w:rsidR="00035A77" w:rsidRPr="00000861">
        <w:rPr>
          <w:rFonts w:asciiTheme="minorHAnsi" w:eastAsia="Calibri" w:hAnsiTheme="minorHAnsi" w:cstheme="minorHAnsi"/>
          <w:sz w:val="22"/>
          <w:szCs w:val="22"/>
          <w:lang w:val="en-US"/>
        </w:rPr>
        <w:t>.</w:t>
      </w:r>
      <w:r w:rsidR="00CE6418" w:rsidRPr="00000861">
        <w:rPr>
          <w:rFonts w:asciiTheme="minorHAnsi" w:eastAsia="Calibri" w:hAnsiTheme="minorHAnsi" w:cstheme="minorHAnsi"/>
          <w:sz w:val="22"/>
          <w:szCs w:val="22"/>
          <w:lang w:val="en-US"/>
        </w:rPr>
        <w:t xml:space="preserve"> For further details, the reader is again referred to </w:t>
      </w:r>
      <w:proofErr w:type="spellStart"/>
      <w:r w:rsidR="00CE6418" w:rsidRPr="00000861">
        <w:rPr>
          <w:rFonts w:asciiTheme="minorHAnsi" w:eastAsia="Calibri" w:hAnsiTheme="minorHAnsi" w:cstheme="minorHAnsi"/>
          <w:sz w:val="22"/>
          <w:szCs w:val="22"/>
          <w:lang w:val="en-US"/>
        </w:rPr>
        <w:t>Tresoldi</w:t>
      </w:r>
      <w:proofErr w:type="spellEnd"/>
      <w:r w:rsidR="00CE6418" w:rsidRPr="00000861">
        <w:rPr>
          <w:rFonts w:asciiTheme="minorHAnsi" w:eastAsia="Calibri" w:hAnsiTheme="minorHAnsi" w:cstheme="minorHAnsi"/>
          <w:sz w:val="22"/>
          <w:szCs w:val="22"/>
          <w:lang w:val="en-US"/>
        </w:rPr>
        <w:t xml:space="preserve"> and collaborators (2015).</w:t>
      </w:r>
    </w:p>
    <w:p w14:paraId="715503FD" w14:textId="6586F4F9" w:rsidR="00876EF3" w:rsidRDefault="00876EF3" w:rsidP="0008422C">
      <w:pPr>
        <w:jc w:val="both"/>
        <w:rPr>
          <w:rFonts w:asciiTheme="minorHAnsi" w:eastAsia="Calibri" w:hAnsiTheme="minorHAnsi" w:cstheme="minorHAnsi"/>
          <w:sz w:val="22"/>
          <w:szCs w:val="22"/>
          <w:lang w:val="en-US"/>
        </w:rPr>
      </w:pPr>
    </w:p>
    <w:p w14:paraId="0570DC3D" w14:textId="79A038C8" w:rsidR="00876EF3" w:rsidRPr="00876EF3" w:rsidRDefault="00876EF3" w:rsidP="0008422C">
      <w:pPr>
        <w:jc w:val="both"/>
        <w:rPr>
          <w:rFonts w:asciiTheme="minorHAnsi" w:eastAsia="Calibri" w:hAnsiTheme="minorHAnsi" w:cstheme="minorHAnsi"/>
          <w:sz w:val="22"/>
          <w:szCs w:val="22"/>
        </w:rPr>
      </w:pPr>
      <w:r w:rsidRPr="00876EF3">
        <w:rPr>
          <w:rFonts w:asciiTheme="minorHAnsi" w:eastAsia="Calibri" w:hAnsiTheme="minorHAnsi" w:cstheme="minorHAnsi"/>
          <w:sz w:val="22"/>
          <w:szCs w:val="22"/>
        </w:rPr>
        <w:t xml:space="preserve">Zowel </w:t>
      </w:r>
      <w:proofErr w:type="spellStart"/>
      <w:r w:rsidRPr="00876EF3">
        <w:rPr>
          <w:rFonts w:asciiTheme="minorHAnsi" w:eastAsia="Calibri" w:hAnsiTheme="minorHAnsi" w:cstheme="minorHAnsi"/>
          <w:sz w:val="22"/>
          <w:szCs w:val="22"/>
        </w:rPr>
        <w:t>Zmarich</w:t>
      </w:r>
      <w:proofErr w:type="spellEnd"/>
      <w:r w:rsidRPr="00876EF3">
        <w:rPr>
          <w:rFonts w:asciiTheme="minorHAnsi" w:eastAsia="Calibri" w:hAnsiTheme="minorHAnsi" w:cstheme="minorHAnsi"/>
          <w:sz w:val="22"/>
          <w:szCs w:val="22"/>
        </w:rPr>
        <w:t xml:space="preserve"> (2012) als </w:t>
      </w:r>
      <w:proofErr w:type="spellStart"/>
      <w:r w:rsidRPr="00876EF3">
        <w:rPr>
          <w:rFonts w:asciiTheme="minorHAnsi" w:eastAsia="Calibri" w:hAnsiTheme="minorHAnsi" w:cstheme="minorHAnsi"/>
          <w:sz w:val="22"/>
          <w:szCs w:val="22"/>
        </w:rPr>
        <w:t>Zanobini</w:t>
      </w:r>
      <w:proofErr w:type="spellEnd"/>
      <w:r w:rsidRPr="00876EF3">
        <w:rPr>
          <w:rFonts w:asciiTheme="minorHAnsi" w:eastAsia="Calibri" w:hAnsiTheme="minorHAnsi" w:cstheme="minorHAnsi"/>
          <w:sz w:val="22"/>
          <w:szCs w:val="22"/>
        </w:rPr>
        <w:t xml:space="preserve"> (2011) </w:t>
      </w:r>
      <w:r>
        <w:rPr>
          <w:rFonts w:asciiTheme="minorHAnsi" w:eastAsia="Calibri" w:hAnsiTheme="minorHAnsi" w:cstheme="minorHAnsi"/>
          <w:sz w:val="22"/>
          <w:szCs w:val="22"/>
        </w:rPr>
        <w:t>onderzochten</w:t>
      </w:r>
      <w:r w:rsidRPr="00876EF3">
        <w:rPr>
          <w:rFonts w:asciiTheme="minorHAnsi" w:eastAsia="Calibri" w:hAnsiTheme="minorHAnsi" w:cstheme="minorHAnsi"/>
          <w:sz w:val="22"/>
          <w:szCs w:val="22"/>
        </w:rPr>
        <w:t xml:space="preserve"> de fonologische </w:t>
      </w:r>
      <w:r>
        <w:rPr>
          <w:rFonts w:asciiTheme="minorHAnsi" w:eastAsia="Calibri" w:hAnsiTheme="minorHAnsi" w:cstheme="minorHAnsi"/>
          <w:sz w:val="22"/>
          <w:szCs w:val="22"/>
        </w:rPr>
        <w:t>processen, maar in net andere leeftijdsgroepen.</w:t>
      </w:r>
      <w:r w:rsidRPr="00876EF3">
        <w:rPr>
          <w:rFonts w:asciiTheme="minorHAnsi" w:eastAsia="Calibri" w:hAnsiTheme="minorHAnsi" w:cstheme="minorHAnsi"/>
          <w:sz w:val="22"/>
          <w:szCs w:val="22"/>
        </w:rPr>
        <w:t xml:space="preserve"> Voor de leeftijdsgroepen 18-36 maanden</w:t>
      </w:r>
      <w:r>
        <w:rPr>
          <w:rFonts w:asciiTheme="minorHAnsi" w:eastAsia="Calibri" w:hAnsiTheme="minorHAnsi" w:cstheme="minorHAnsi"/>
          <w:sz w:val="22"/>
          <w:szCs w:val="22"/>
        </w:rPr>
        <w:t xml:space="preserve"> </w:t>
      </w:r>
      <w:r w:rsidRPr="00876EF3">
        <w:rPr>
          <w:rFonts w:asciiTheme="minorHAnsi" w:eastAsia="Calibri" w:hAnsiTheme="minorHAnsi" w:cstheme="minorHAnsi"/>
          <w:sz w:val="22"/>
          <w:szCs w:val="22"/>
        </w:rPr>
        <w:t xml:space="preserve">waren de meest voorkomende fouten </w:t>
      </w:r>
      <w:r>
        <w:rPr>
          <w:rFonts w:asciiTheme="minorHAnsi" w:eastAsia="Calibri" w:hAnsiTheme="minorHAnsi" w:cstheme="minorHAnsi"/>
          <w:sz w:val="22"/>
          <w:szCs w:val="22"/>
        </w:rPr>
        <w:t xml:space="preserve">clusterreductie, </w:t>
      </w:r>
      <w:proofErr w:type="spellStart"/>
      <w:r>
        <w:rPr>
          <w:rFonts w:asciiTheme="minorHAnsi" w:eastAsia="Calibri" w:hAnsiTheme="minorHAnsi" w:cstheme="minorHAnsi"/>
          <w:sz w:val="22"/>
          <w:szCs w:val="22"/>
        </w:rPr>
        <w:t>fronting</w:t>
      </w:r>
      <w:proofErr w:type="spellEnd"/>
      <w:r>
        <w:rPr>
          <w:rFonts w:asciiTheme="minorHAnsi" w:eastAsia="Calibri" w:hAnsiTheme="minorHAnsi" w:cstheme="minorHAnsi"/>
          <w:sz w:val="22"/>
          <w:szCs w:val="22"/>
        </w:rPr>
        <w:t xml:space="preserve">, deletie van de zwakke syllabe en stopping. </w:t>
      </w:r>
      <w:proofErr w:type="spellStart"/>
      <w:r w:rsidRPr="00876EF3">
        <w:rPr>
          <w:rFonts w:asciiTheme="minorHAnsi" w:eastAsia="Calibri" w:hAnsiTheme="minorHAnsi" w:cstheme="minorHAnsi"/>
          <w:sz w:val="22"/>
          <w:szCs w:val="22"/>
        </w:rPr>
        <w:t>Zanobini</w:t>
      </w:r>
      <w:proofErr w:type="spellEnd"/>
      <w:r>
        <w:rPr>
          <w:rFonts w:asciiTheme="minorHAnsi" w:eastAsia="Calibri" w:hAnsiTheme="minorHAnsi" w:cstheme="minorHAnsi"/>
          <w:sz w:val="22"/>
          <w:szCs w:val="22"/>
        </w:rPr>
        <w:t xml:space="preserve">, die de oudere kinderen onderzocht </w:t>
      </w:r>
      <w:r w:rsidRPr="00876EF3">
        <w:rPr>
          <w:rFonts w:asciiTheme="minorHAnsi" w:eastAsia="Calibri" w:hAnsiTheme="minorHAnsi" w:cstheme="minorHAnsi"/>
          <w:sz w:val="22"/>
          <w:szCs w:val="22"/>
        </w:rPr>
        <w:t xml:space="preserve">(36-42 maanden), </w:t>
      </w:r>
      <w:r>
        <w:rPr>
          <w:rFonts w:asciiTheme="minorHAnsi" w:eastAsia="Calibri" w:hAnsiTheme="minorHAnsi" w:cstheme="minorHAnsi"/>
          <w:sz w:val="22"/>
          <w:szCs w:val="22"/>
        </w:rPr>
        <w:t>noteerde het meest clusterreductie g</w:t>
      </w:r>
      <w:r w:rsidRPr="00876EF3">
        <w:rPr>
          <w:rFonts w:asciiTheme="minorHAnsi" w:eastAsia="Calibri" w:hAnsiTheme="minorHAnsi" w:cstheme="minorHAnsi"/>
          <w:sz w:val="22"/>
          <w:szCs w:val="22"/>
        </w:rPr>
        <w:t xml:space="preserve">evolgd door lateralisatie van </w:t>
      </w:r>
      <w:r>
        <w:rPr>
          <w:rFonts w:asciiTheme="minorHAnsi" w:eastAsia="Calibri" w:hAnsiTheme="minorHAnsi" w:cstheme="minorHAnsi"/>
          <w:sz w:val="22"/>
          <w:szCs w:val="22"/>
        </w:rPr>
        <w:t>de /r/.</w:t>
      </w:r>
    </w:p>
    <w:p w14:paraId="32967CA7" w14:textId="77777777" w:rsidR="0008422C" w:rsidRPr="00876EF3" w:rsidRDefault="0008422C" w:rsidP="00D9374A">
      <w:pPr>
        <w:ind w:left="360"/>
        <w:jc w:val="both"/>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64"/>
        <w:gridCol w:w="1134"/>
        <w:gridCol w:w="55"/>
        <w:gridCol w:w="1079"/>
        <w:gridCol w:w="111"/>
        <w:gridCol w:w="236"/>
        <w:gridCol w:w="929"/>
        <w:gridCol w:w="1214"/>
        <w:gridCol w:w="61"/>
        <w:gridCol w:w="1129"/>
      </w:tblGrid>
      <w:tr w:rsidR="00697448" w:rsidRPr="005C2E45" w14:paraId="1C3397F1" w14:textId="77777777" w:rsidTr="000A52B0">
        <w:tc>
          <w:tcPr>
            <w:tcW w:w="9067" w:type="dxa"/>
            <w:gridSpan w:val="11"/>
            <w:tcBorders>
              <w:top w:val="single" w:sz="12" w:space="0" w:color="auto"/>
              <w:bottom w:val="single" w:sz="12" w:space="0" w:color="auto"/>
            </w:tcBorders>
          </w:tcPr>
          <w:p w14:paraId="25D9CBAA" w14:textId="1863EC8C" w:rsidR="00697448" w:rsidRPr="005C2E45" w:rsidRDefault="005C2E45" w:rsidP="00D9374A">
            <w:pPr>
              <w:spacing w:line="288" w:lineRule="auto"/>
              <w:jc w:val="both"/>
              <w:rPr>
                <w:rFonts w:asciiTheme="minorHAnsi" w:hAnsiTheme="minorHAnsi" w:cstheme="minorHAnsi"/>
                <w:b/>
                <w:sz w:val="20"/>
                <w:szCs w:val="20"/>
              </w:rPr>
            </w:pPr>
            <w:r w:rsidRPr="005C2E45">
              <w:rPr>
                <w:rFonts w:asciiTheme="minorHAnsi" w:hAnsiTheme="minorHAnsi" w:cstheme="minorHAnsi"/>
                <w:b/>
                <w:sz w:val="20"/>
                <w:szCs w:val="20"/>
              </w:rPr>
              <w:t>Tabel</w:t>
            </w:r>
            <w:r w:rsidR="0030026F" w:rsidRPr="005C2E45">
              <w:rPr>
                <w:rFonts w:asciiTheme="minorHAnsi" w:hAnsiTheme="minorHAnsi" w:cstheme="minorHAnsi"/>
                <w:b/>
                <w:sz w:val="20"/>
                <w:szCs w:val="20"/>
              </w:rPr>
              <w:t xml:space="preserve"> </w:t>
            </w:r>
            <w:r w:rsidR="00F44AA6" w:rsidRPr="005C2E45">
              <w:rPr>
                <w:rFonts w:asciiTheme="minorHAnsi" w:hAnsiTheme="minorHAnsi" w:cstheme="minorHAnsi"/>
                <w:b/>
                <w:sz w:val="20"/>
                <w:szCs w:val="20"/>
              </w:rPr>
              <w:t>3</w:t>
            </w:r>
          </w:p>
          <w:p w14:paraId="2F66F78D" w14:textId="26AD155B" w:rsidR="00697448" w:rsidRPr="005C2E45" w:rsidRDefault="005C2E45" w:rsidP="00D9374A">
            <w:pPr>
              <w:spacing w:line="288" w:lineRule="auto"/>
              <w:jc w:val="both"/>
              <w:rPr>
                <w:rFonts w:asciiTheme="minorHAnsi" w:hAnsiTheme="minorHAnsi" w:cstheme="minorHAnsi"/>
                <w:b/>
                <w:sz w:val="18"/>
                <w:szCs w:val="18"/>
              </w:rPr>
            </w:pPr>
            <w:r w:rsidRPr="005C2E45">
              <w:rPr>
                <w:rFonts w:asciiTheme="minorHAnsi" w:hAnsiTheme="minorHAnsi" w:cstheme="minorHAnsi"/>
                <w:i/>
                <w:sz w:val="18"/>
                <w:szCs w:val="18"/>
              </w:rPr>
              <w:t>Fonologische processen volge</w:t>
            </w:r>
            <w:r>
              <w:rPr>
                <w:rFonts w:asciiTheme="minorHAnsi" w:hAnsiTheme="minorHAnsi" w:cstheme="minorHAnsi"/>
                <w:i/>
                <w:sz w:val="18"/>
                <w:szCs w:val="18"/>
              </w:rPr>
              <w:t>ns</w:t>
            </w:r>
            <w:r w:rsidR="000F5DBA" w:rsidRPr="005C2E45">
              <w:rPr>
                <w:rFonts w:asciiTheme="minorHAnsi" w:hAnsiTheme="minorHAnsi" w:cstheme="minorHAnsi"/>
                <w:i/>
                <w:sz w:val="18"/>
                <w:szCs w:val="18"/>
              </w:rPr>
              <w:t xml:space="preserve"> </w:t>
            </w:r>
            <w:proofErr w:type="spellStart"/>
            <w:r w:rsidR="000F5DBA" w:rsidRPr="005C2E45">
              <w:rPr>
                <w:rFonts w:asciiTheme="minorHAnsi" w:eastAsia="Calibri" w:hAnsiTheme="minorHAnsi" w:cstheme="minorHAnsi"/>
                <w:i/>
                <w:sz w:val="18"/>
                <w:szCs w:val="18"/>
              </w:rPr>
              <w:t>Zmarich</w:t>
            </w:r>
            <w:proofErr w:type="spellEnd"/>
            <w:r w:rsidR="000F5DBA" w:rsidRPr="005C2E45">
              <w:rPr>
                <w:rFonts w:asciiTheme="minorHAnsi" w:eastAsia="Calibri" w:hAnsiTheme="minorHAnsi" w:cstheme="minorHAnsi"/>
                <w:i/>
                <w:sz w:val="18"/>
                <w:szCs w:val="18"/>
              </w:rPr>
              <w:t xml:space="preserve"> (2012) </w:t>
            </w:r>
            <w:proofErr w:type="spellStart"/>
            <w:r w:rsidR="000F5DBA" w:rsidRPr="005C2E45">
              <w:rPr>
                <w:rFonts w:asciiTheme="minorHAnsi" w:eastAsia="Calibri" w:hAnsiTheme="minorHAnsi" w:cstheme="minorHAnsi"/>
                <w:i/>
                <w:sz w:val="18"/>
                <w:szCs w:val="18"/>
              </w:rPr>
              <w:t>and</w:t>
            </w:r>
            <w:proofErr w:type="spellEnd"/>
            <w:r w:rsidR="000F5DBA" w:rsidRPr="005C2E45">
              <w:rPr>
                <w:rFonts w:asciiTheme="minorHAnsi" w:eastAsia="Calibri" w:hAnsiTheme="minorHAnsi" w:cstheme="minorHAnsi"/>
                <w:i/>
                <w:sz w:val="18"/>
                <w:szCs w:val="18"/>
              </w:rPr>
              <w:t xml:space="preserve"> </w:t>
            </w:r>
            <w:proofErr w:type="spellStart"/>
            <w:r w:rsidR="000F5DBA" w:rsidRPr="005C2E45">
              <w:rPr>
                <w:rFonts w:asciiTheme="minorHAnsi" w:eastAsia="Calibri" w:hAnsiTheme="minorHAnsi" w:cstheme="minorHAnsi"/>
                <w:i/>
                <w:sz w:val="18"/>
                <w:szCs w:val="18"/>
              </w:rPr>
              <w:t>Zanobini</w:t>
            </w:r>
            <w:proofErr w:type="spellEnd"/>
            <w:r w:rsidR="000F5DBA" w:rsidRPr="005C2E45">
              <w:rPr>
                <w:rFonts w:asciiTheme="minorHAnsi" w:eastAsia="Calibri" w:hAnsiTheme="minorHAnsi" w:cstheme="minorHAnsi"/>
                <w:i/>
                <w:sz w:val="18"/>
                <w:szCs w:val="18"/>
              </w:rPr>
              <w:t xml:space="preserve"> (2011)</w:t>
            </w:r>
            <w:r w:rsidR="000F5DBA" w:rsidRPr="005C2E45">
              <w:rPr>
                <w:rFonts w:asciiTheme="minorHAnsi" w:eastAsia="Calibri" w:hAnsiTheme="minorHAnsi" w:cstheme="minorHAnsi"/>
                <w:szCs w:val="22"/>
              </w:rPr>
              <w:t xml:space="preserve"> </w:t>
            </w:r>
            <w:r w:rsidR="00B922E4" w:rsidRPr="005C2E45">
              <w:rPr>
                <w:rFonts w:asciiTheme="minorHAnsi" w:hAnsiTheme="minorHAnsi" w:cstheme="minorHAnsi"/>
                <w:i/>
                <w:sz w:val="18"/>
                <w:szCs w:val="18"/>
              </w:rPr>
              <w:t xml:space="preserve"> </w:t>
            </w:r>
          </w:p>
        </w:tc>
      </w:tr>
      <w:tr w:rsidR="000F5DBA" w:rsidRPr="00000861" w14:paraId="563A466D" w14:textId="77777777" w:rsidTr="000A52B0">
        <w:tc>
          <w:tcPr>
            <w:tcW w:w="1555" w:type="dxa"/>
            <w:tcBorders>
              <w:top w:val="single" w:sz="12" w:space="0" w:color="auto"/>
              <w:bottom w:val="single" w:sz="4" w:space="0" w:color="auto"/>
            </w:tcBorders>
          </w:tcPr>
          <w:p w14:paraId="0258C97A" w14:textId="495B2702" w:rsidR="000F5DBA" w:rsidRPr="00000861" w:rsidRDefault="000F5DBA" w:rsidP="00D9374A">
            <w:pPr>
              <w:spacing w:line="288" w:lineRule="auto"/>
              <w:jc w:val="both"/>
              <w:rPr>
                <w:rFonts w:asciiTheme="minorHAnsi" w:hAnsiTheme="minorHAnsi" w:cstheme="minorHAnsi"/>
                <w:b/>
                <w:lang w:val="en-GB"/>
              </w:rPr>
            </w:pPr>
            <w:proofErr w:type="spellStart"/>
            <w:r w:rsidRPr="00000861">
              <w:rPr>
                <w:rFonts w:asciiTheme="minorHAnsi" w:hAnsiTheme="minorHAnsi" w:cstheme="minorHAnsi"/>
                <w:b/>
                <w:lang w:val="en-GB"/>
              </w:rPr>
              <w:t>Proces</w:t>
            </w:r>
            <w:proofErr w:type="spellEnd"/>
          </w:p>
        </w:tc>
        <w:tc>
          <w:tcPr>
            <w:tcW w:w="1564" w:type="dxa"/>
            <w:tcBorders>
              <w:top w:val="single" w:sz="12" w:space="0" w:color="auto"/>
              <w:bottom w:val="single" w:sz="4" w:space="0" w:color="auto"/>
            </w:tcBorders>
          </w:tcPr>
          <w:p w14:paraId="23360764" w14:textId="77AA5255" w:rsidR="000F5DBA" w:rsidRPr="00000861" w:rsidRDefault="00876EF3" w:rsidP="00D9374A">
            <w:pPr>
              <w:spacing w:line="288" w:lineRule="auto"/>
              <w:jc w:val="both"/>
              <w:rPr>
                <w:rFonts w:asciiTheme="minorHAnsi" w:hAnsiTheme="minorHAnsi" w:cstheme="minorHAnsi"/>
                <w:b/>
                <w:lang w:val="en-GB"/>
              </w:rPr>
            </w:pPr>
            <w:proofErr w:type="spellStart"/>
            <w:r>
              <w:rPr>
                <w:rFonts w:asciiTheme="minorHAnsi" w:hAnsiTheme="minorHAnsi" w:cstheme="minorHAnsi"/>
                <w:b/>
                <w:lang w:val="en-GB"/>
              </w:rPr>
              <w:t>Voorbeeld</w:t>
            </w:r>
            <w:proofErr w:type="spellEnd"/>
          </w:p>
        </w:tc>
        <w:tc>
          <w:tcPr>
            <w:tcW w:w="1189" w:type="dxa"/>
            <w:gridSpan w:val="2"/>
            <w:tcBorders>
              <w:top w:val="single" w:sz="12" w:space="0" w:color="auto"/>
              <w:bottom w:val="single" w:sz="4" w:space="0" w:color="auto"/>
            </w:tcBorders>
          </w:tcPr>
          <w:p w14:paraId="62E580D6" w14:textId="77777777" w:rsidR="000F5DBA" w:rsidRPr="00000861" w:rsidRDefault="000F5DBA" w:rsidP="00D9374A">
            <w:pPr>
              <w:spacing w:line="288" w:lineRule="auto"/>
              <w:jc w:val="both"/>
              <w:rPr>
                <w:rFonts w:asciiTheme="minorHAnsi" w:hAnsiTheme="minorHAnsi" w:cstheme="minorHAnsi"/>
                <w:b/>
                <w:lang w:val="en-GB"/>
              </w:rPr>
            </w:pPr>
            <w:r w:rsidRPr="00000861">
              <w:rPr>
                <w:rFonts w:asciiTheme="minorHAnsi" w:hAnsiTheme="minorHAnsi" w:cstheme="minorHAnsi"/>
                <w:lang w:val="en-GB"/>
              </w:rPr>
              <w:t>2;6 – 3;0</w:t>
            </w:r>
          </w:p>
        </w:tc>
        <w:tc>
          <w:tcPr>
            <w:tcW w:w="1190" w:type="dxa"/>
            <w:gridSpan w:val="2"/>
            <w:tcBorders>
              <w:top w:val="single" w:sz="12" w:space="0" w:color="auto"/>
              <w:bottom w:val="single" w:sz="4" w:space="0" w:color="auto"/>
            </w:tcBorders>
          </w:tcPr>
          <w:p w14:paraId="198C7028" w14:textId="1057E15B" w:rsidR="000F5DBA" w:rsidRPr="00000861" w:rsidRDefault="000F5DBA" w:rsidP="00D9374A">
            <w:pPr>
              <w:spacing w:line="288" w:lineRule="auto"/>
              <w:jc w:val="both"/>
              <w:rPr>
                <w:rFonts w:asciiTheme="minorHAnsi" w:hAnsiTheme="minorHAnsi" w:cstheme="minorHAnsi"/>
                <w:b/>
                <w:lang w:val="en-GB"/>
              </w:rPr>
            </w:pPr>
            <w:r w:rsidRPr="00000861">
              <w:rPr>
                <w:rFonts w:asciiTheme="minorHAnsi" w:hAnsiTheme="minorHAnsi" w:cstheme="minorHAnsi"/>
                <w:lang w:val="en-GB"/>
              </w:rPr>
              <w:t>3;0 – 3;6</w:t>
            </w:r>
          </w:p>
        </w:tc>
        <w:tc>
          <w:tcPr>
            <w:tcW w:w="236" w:type="dxa"/>
            <w:tcBorders>
              <w:top w:val="single" w:sz="12" w:space="0" w:color="auto"/>
              <w:bottom w:val="single" w:sz="4" w:space="0" w:color="auto"/>
            </w:tcBorders>
          </w:tcPr>
          <w:p w14:paraId="3BB75CEA" w14:textId="77777777" w:rsidR="000F5DBA" w:rsidRPr="00000861" w:rsidRDefault="000F5DBA" w:rsidP="00D9374A">
            <w:pPr>
              <w:spacing w:line="288" w:lineRule="auto"/>
              <w:jc w:val="both"/>
              <w:rPr>
                <w:rFonts w:asciiTheme="minorHAnsi" w:hAnsiTheme="minorHAnsi" w:cstheme="minorHAnsi"/>
                <w:b/>
                <w:lang w:val="en-GB"/>
              </w:rPr>
            </w:pPr>
          </w:p>
        </w:tc>
        <w:tc>
          <w:tcPr>
            <w:tcW w:w="2143" w:type="dxa"/>
            <w:gridSpan w:val="2"/>
            <w:tcBorders>
              <w:top w:val="single" w:sz="12" w:space="0" w:color="auto"/>
              <w:bottom w:val="single" w:sz="4" w:space="0" w:color="auto"/>
            </w:tcBorders>
          </w:tcPr>
          <w:p w14:paraId="04744132" w14:textId="77777777" w:rsidR="000F5DBA" w:rsidRPr="00000861" w:rsidRDefault="000F5DBA" w:rsidP="00D9374A">
            <w:pPr>
              <w:spacing w:line="288" w:lineRule="auto"/>
              <w:jc w:val="both"/>
              <w:rPr>
                <w:rFonts w:asciiTheme="minorHAnsi" w:hAnsiTheme="minorHAnsi" w:cstheme="minorHAnsi"/>
                <w:b/>
                <w:lang w:val="en-GB"/>
              </w:rPr>
            </w:pPr>
          </w:p>
        </w:tc>
        <w:tc>
          <w:tcPr>
            <w:tcW w:w="1190" w:type="dxa"/>
            <w:gridSpan w:val="2"/>
            <w:tcBorders>
              <w:top w:val="single" w:sz="12" w:space="0" w:color="auto"/>
              <w:bottom w:val="single" w:sz="4" w:space="0" w:color="auto"/>
            </w:tcBorders>
          </w:tcPr>
          <w:p w14:paraId="6AC65867" w14:textId="177AF3BE" w:rsidR="000F5DBA" w:rsidRPr="00000861" w:rsidRDefault="000F5DBA" w:rsidP="00D9374A">
            <w:pPr>
              <w:spacing w:line="288" w:lineRule="auto"/>
              <w:jc w:val="both"/>
              <w:rPr>
                <w:rFonts w:asciiTheme="minorHAnsi" w:hAnsiTheme="minorHAnsi" w:cstheme="minorHAnsi"/>
                <w:b/>
                <w:lang w:val="en-GB"/>
              </w:rPr>
            </w:pPr>
          </w:p>
        </w:tc>
      </w:tr>
      <w:tr w:rsidR="000F5DBA" w:rsidRPr="00000861" w14:paraId="6D9D8D19" w14:textId="77777777" w:rsidTr="000A52B0">
        <w:tc>
          <w:tcPr>
            <w:tcW w:w="1555" w:type="dxa"/>
            <w:tcBorders>
              <w:top w:val="single" w:sz="4" w:space="0" w:color="auto"/>
            </w:tcBorders>
          </w:tcPr>
          <w:p w14:paraId="635E4562" w14:textId="77777777" w:rsidR="000F5DBA" w:rsidRPr="00000861" w:rsidRDefault="000F5DBA"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Fronting</w:t>
            </w:r>
          </w:p>
        </w:tc>
        <w:tc>
          <w:tcPr>
            <w:tcW w:w="1564" w:type="dxa"/>
            <w:tcBorders>
              <w:top w:val="single" w:sz="4" w:space="0" w:color="auto"/>
            </w:tcBorders>
          </w:tcPr>
          <w:p w14:paraId="7A820BBE" w14:textId="77777777" w:rsidR="000F5DBA" w:rsidRPr="00B40C3C" w:rsidRDefault="007654D7" w:rsidP="00D02944">
            <w:pPr>
              <w:spacing w:line="288" w:lineRule="auto"/>
              <w:jc w:val="both"/>
              <w:rPr>
                <w:rFonts w:asciiTheme="minorHAnsi" w:hAnsiTheme="minorHAnsi" w:cstheme="minorHAnsi"/>
                <w:sz w:val="20"/>
                <w:szCs w:val="20"/>
              </w:rPr>
            </w:pPr>
            <w:r w:rsidRPr="00B40C3C">
              <w:rPr>
                <w:rFonts w:asciiTheme="minorHAnsi" w:hAnsiTheme="minorHAnsi" w:cstheme="minorHAnsi"/>
                <w:sz w:val="20"/>
                <w:szCs w:val="20"/>
              </w:rPr>
              <w:t>‘</w:t>
            </w:r>
            <w:proofErr w:type="spellStart"/>
            <w:r w:rsidRPr="00B40C3C">
              <w:rPr>
                <w:rFonts w:asciiTheme="minorHAnsi" w:hAnsiTheme="minorHAnsi" w:cstheme="minorHAnsi"/>
                <w:sz w:val="20"/>
                <w:szCs w:val="20"/>
              </w:rPr>
              <w:t>kane</w:t>
            </w:r>
            <w:proofErr w:type="spellEnd"/>
            <w:r w:rsidRPr="00B40C3C">
              <w:rPr>
                <w:rFonts w:asciiTheme="minorHAnsi" w:hAnsiTheme="minorHAnsi" w:cstheme="minorHAnsi"/>
                <w:sz w:val="20"/>
                <w:szCs w:val="20"/>
              </w:rPr>
              <w:t xml:space="preserve"> </w:t>
            </w:r>
            <w:r w:rsidRPr="00000861">
              <w:rPr>
                <w:rFonts w:asciiTheme="minorHAnsi" w:hAnsiTheme="minorHAnsi" w:cstheme="minorHAnsi"/>
                <w:sz w:val="20"/>
                <w:szCs w:val="20"/>
                <w:lang w:val="en-GB"/>
              </w:rPr>
              <w:sym w:font="Wingdings" w:char="F0E0"/>
            </w:r>
            <w:r w:rsidRPr="00B40C3C">
              <w:rPr>
                <w:rFonts w:asciiTheme="minorHAnsi" w:hAnsiTheme="minorHAnsi" w:cstheme="minorHAnsi"/>
                <w:sz w:val="20"/>
                <w:szCs w:val="20"/>
              </w:rPr>
              <w:t xml:space="preserve"> ‘</w:t>
            </w:r>
            <w:proofErr w:type="spellStart"/>
            <w:r w:rsidR="000A52B0" w:rsidRPr="00B40C3C">
              <w:rPr>
                <w:rFonts w:asciiTheme="minorHAnsi" w:hAnsiTheme="minorHAnsi" w:cstheme="minorHAnsi"/>
                <w:sz w:val="20"/>
                <w:szCs w:val="20"/>
              </w:rPr>
              <w:t>tane</w:t>
            </w:r>
            <w:proofErr w:type="spellEnd"/>
          </w:p>
          <w:p w14:paraId="3298A9E1" w14:textId="59704352" w:rsidR="00BD5A12" w:rsidRPr="00B40C3C" w:rsidRDefault="00BD5A12" w:rsidP="00D02944">
            <w:pPr>
              <w:spacing w:line="288" w:lineRule="auto"/>
              <w:jc w:val="both"/>
              <w:rPr>
                <w:rFonts w:asciiTheme="minorHAnsi" w:hAnsiTheme="minorHAnsi" w:cstheme="minorHAnsi"/>
                <w:sz w:val="20"/>
                <w:szCs w:val="20"/>
              </w:rPr>
            </w:pPr>
            <w:r w:rsidRPr="00B40C3C">
              <w:rPr>
                <w:rFonts w:asciiTheme="minorHAnsi" w:hAnsiTheme="minorHAnsi" w:cstheme="minorHAnsi"/>
                <w:sz w:val="20"/>
                <w:szCs w:val="20"/>
              </w:rPr>
              <w:t>‘</w:t>
            </w:r>
            <w:proofErr w:type="spellStart"/>
            <w:r w:rsidRPr="00B40C3C">
              <w:rPr>
                <w:rFonts w:asciiTheme="minorHAnsi" w:hAnsiTheme="minorHAnsi" w:cstheme="minorHAnsi"/>
                <w:sz w:val="20"/>
                <w:szCs w:val="20"/>
              </w:rPr>
              <w:t>ʃim:ja</w:t>
            </w:r>
            <w:proofErr w:type="spellEnd"/>
            <w:r w:rsidRPr="00B40C3C">
              <w:rPr>
                <w:rFonts w:asciiTheme="minorHAnsi" w:hAnsiTheme="minorHAnsi" w:cstheme="minorHAnsi"/>
                <w:sz w:val="20"/>
                <w:szCs w:val="20"/>
              </w:rPr>
              <w:t xml:space="preserve">’ </w:t>
            </w:r>
            <w:r w:rsidRPr="00000861">
              <w:rPr>
                <w:rFonts w:asciiTheme="minorHAnsi" w:hAnsiTheme="minorHAnsi" w:cstheme="minorHAnsi"/>
                <w:sz w:val="20"/>
                <w:szCs w:val="20"/>
                <w:lang w:val="en-GB"/>
              </w:rPr>
              <w:sym w:font="Wingdings" w:char="F0E0"/>
            </w:r>
            <w:r w:rsidRPr="00B40C3C">
              <w:rPr>
                <w:rFonts w:asciiTheme="minorHAnsi" w:hAnsiTheme="minorHAnsi" w:cstheme="minorHAnsi"/>
                <w:sz w:val="20"/>
                <w:szCs w:val="20"/>
              </w:rPr>
              <w:t xml:space="preserve"> ‘</w:t>
            </w:r>
            <w:proofErr w:type="spellStart"/>
            <w:r w:rsidRPr="00B40C3C">
              <w:rPr>
                <w:rFonts w:asciiTheme="minorHAnsi" w:hAnsiTheme="minorHAnsi" w:cstheme="minorHAnsi"/>
                <w:sz w:val="20"/>
                <w:szCs w:val="20"/>
              </w:rPr>
              <w:t>sim:ja</w:t>
            </w:r>
            <w:proofErr w:type="spellEnd"/>
          </w:p>
        </w:tc>
        <w:tc>
          <w:tcPr>
            <w:tcW w:w="1134" w:type="dxa"/>
            <w:tcBorders>
              <w:top w:val="single" w:sz="4" w:space="0" w:color="auto"/>
            </w:tcBorders>
          </w:tcPr>
          <w:p w14:paraId="25B9D815" w14:textId="77777777" w:rsidR="000F5DBA" w:rsidRPr="00000861" w:rsidRDefault="000F5DBA"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Borders>
              <w:top w:val="single" w:sz="4" w:space="0" w:color="auto"/>
            </w:tcBorders>
          </w:tcPr>
          <w:p w14:paraId="65A37212" w14:textId="2C783D6F" w:rsidR="000F5DBA" w:rsidRPr="00000861" w:rsidRDefault="000F5DBA" w:rsidP="00D02944">
            <w:pPr>
              <w:spacing w:line="288" w:lineRule="auto"/>
              <w:jc w:val="both"/>
              <w:rPr>
                <w:rFonts w:asciiTheme="minorHAnsi" w:hAnsiTheme="minorHAnsi" w:cstheme="minorHAnsi"/>
                <w:lang w:val="en-GB"/>
              </w:rPr>
            </w:pPr>
          </w:p>
        </w:tc>
        <w:tc>
          <w:tcPr>
            <w:tcW w:w="1276" w:type="dxa"/>
            <w:gridSpan w:val="3"/>
            <w:tcBorders>
              <w:top w:val="single" w:sz="4" w:space="0" w:color="auto"/>
            </w:tcBorders>
          </w:tcPr>
          <w:p w14:paraId="4A5C1194" w14:textId="5FA0876D" w:rsidR="000F5DBA" w:rsidRPr="00000861" w:rsidRDefault="000F5DBA" w:rsidP="00D02944">
            <w:pPr>
              <w:spacing w:line="288" w:lineRule="auto"/>
              <w:jc w:val="both"/>
              <w:rPr>
                <w:rFonts w:asciiTheme="minorHAnsi" w:hAnsiTheme="minorHAnsi" w:cstheme="minorHAnsi"/>
                <w:lang w:val="en-GB"/>
              </w:rPr>
            </w:pPr>
          </w:p>
        </w:tc>
        <w:tc>
          <w:tcPr>
            <w:tcW w:w="1275" w:type="dxa"/>
            <w:gridSpan w:val="2"/>
            <w:tcBorders>
              <w:top w:val="single" w:sz="4" w:space="0" w:color="auto"/>
            </w:tcBorders>
          </w:tcPr>
          <w:p w14:paraId="491B29F7" w14:textId="77777777" w:rsidR="000F5DBA" w:rsidRPr="00000861" w:rsidRDefault="000F5DBA" w:rsidP="00D02944">
            <w:pPr>
              <w:spacing w:line="288" w:lineRule="auto"/>
              <w:jc w:val="both"/>
              <w:rPr>
                <w:rFonts w:asciiTheme="minorHAnsi" w:hAnsiTheme="minorHAnsi" w:cstheme="minorHAnsi"/>
                <w:lang w:val="en-GB"/>
              </w:rPr>
            </w:pPr>
          </w:p>
        </w:tc>
        <w:tc>
          <w:tcPr>
            <w:tcW w:w="1129" w:type="dxa"/>
            <w:tcBorders>
              <w:top w:val="single" w:sz="4" w:space="0" w:color="auto"/>
            </w:tcBorders>
          </w:tcPr>
          <w:p w14:paraId="3225C259" w14:textId="77777777" w:rsidR="000F5DBA" w:rsidRPr="00000861" w:rsidRDefault="000F5DBA" w:rsidP="00D02944">
            <w:pPr>
              <w:spacing w:line="288" w:lineRule="auto"/>
              <w:jc w:val="both"/>
              <w:rPr>
                <w:rFonts w:asciiTheme="minorHAnsi" w:hAnsiTheme="minorHAnsi" w:cstheme="minorHAnsi"/>
                <w:lang w:val="en-GB"/>
              </w:rPr>
            </w:pPr>
          </w:p>
        </w:tc>
      </w:tr>
      <w:tr w:rsidR="00BB04F2" w:rsidRPr="00000861" w14:paraId="6833F41D" w14:textId="77777777" w:rsidTr="000A52B0">
        <w:tc>
          <w:tcPr>
            <w:tcW w:w="1555" w:type="dxa"/>
          </w:tcPr>
          <w:p w14:paraId="25E3AECF" w14:textId="38830FAC" w:rsidR="00BB04F2" w:rsidRPr="00000861" w:rsidRDefault="000F5DBA" w:rsidP="00D9374A">
            <w:pPr>
              <w:spacing w:line="288" w:lineRule="auto"/>
              <w:jc w:val="both"/>
              <w:rPr>
                <w:rFonts w:asciiTheme="minorHAnsi" w:hAnsiTheme="minorHAnsi" w:cstheme="minorHAnsi"/>
                <w:lang w:val="en-GB"/>
              </w:rPr>
            </w:pPr>
            <w:r w:rsidRPr="00000861">
              <w:rPr>
                <w:rFonts w:asciiTheme="minorHAnsi" w:hAnsiTheme="minorHAnsi" w:cstheme="minorHAnsi"/>
                <w:lang w:val="en-GB"/>
              </w:rPr>
              <w:t>Stopping</w:t>
            </w:r>
          </w:p>
        </w:tc>
        <w:tc>
          <w:tcPr>
            <w:tcW w:w="1564" w:type="dxa"/>
          </w:tcPr>
          <w:p w14:paraId="2AB5F4F8" w14:textId="2B1B3F09" w:rsidR="00BB04F2" w:rsidRPr="00000861" w:rsidRDefault="007654D7" w:rsidP="00D9374A">
            <w:pPr>
              <w:spacing w:line="288" w:lineRule="auto"/>
              <w:jc w:val="both"/>
              <w:rPr>
                <w:rFonts w:asciiTheme="minorHAnsi" w:hAnsiTheme="minorHAnsi" w:cstheme="minorHAnsi"/>
                <w:sz w:val="20"/>
                <w:szCs w:val="20"/>
                <w:lang w:val="en-GB"/>
              </w:rPr>
            </w:pPr>
            <w:r w:rsidRPr="00000861">
              <w:rPr>
                <w:rFonts w:asciiTheme="minorHAnsi" w:hAnsiTheme="minorHAnsi" w:cstheme="minorHAnsi"/>
                <w:sz w:val="20"/>
                <w:szCs w:val="20"/>
                <w:lang w:val="en-GB"/>
              </w:rPr>
              <w:t>‘</w:t>
            </w:r>
            <w:proofErr w:type="spellStart"/>
            <w:r w:rsidRPr="00000861">
              <w:rPr>
                <w:rFonts w:asciiTheme="minorHAnsi" w:hAnsiTheme="minorHAnsi" w:cstheme="minorHAnsi"/>
                <w:sz w:val="20"/>
                <w:szCs w:val="20"/>
                <w:lang w:val="en-GB"/>
              </w:rPr>
              <w:t>fumo</w:t>
            </w:r>
            <w:proofErr w:type="spellEnd"/>
            <w:r w:rsidRPr="00000861">
              <w:rPr>
                <w:rFonts w:asciiTheme="minorHAnsi" w:hAnsiTheme="minorHAnsi" w:cstheme="minorHAnsi"/>
                <w:sz w:val="20"/>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000A52B0" w:rsidRPr="00000861">
              <w:rPr>
                <w:rFonts w:asciiTheme="minorHAnsi" w:hAnsiTheme="minorHAnsi" w:cstheme="minorHAnsi"/>
                <w:sz w:val="20"/>
                <w:szCs w:val="20"/>
                <w:lang w:val="en-GB"/>
              </w:rPr>
              <w:t>tumo</w:t>
            </w:r>
            <w:proofErr w:type="spellEnd"/>
          </w:p>
        </w:tc>
        <w:tc>
          <w:tcPr>
            <w:tcW w:w="1134" w:type="dxa"/>
          </w:tcPr>
          <w:p w14:paraId="2183A9A9" w14:textId="0669ECC7" w:rsidR="00BB04F2" w:rsidRPr="00000861" w:rsidRDefault="000F5DBA" w:rsidP="00D9374A">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Pr>
          <w:p w14:paraId="53106A85" w14:textId="77777777" w:rsidR="00BB04F2" w:rsidRPr="00000861" w:rsidRDefault="00BB04F2" w:rsidP="00D9374A">
            <w:pPr>
              <w:spacing w:line="288" w:lineRule="auto"/>
              <w:jc w:val="both"/>
              <w:rPr>
                <w:rFonts w:asciiTheme="minorHAnsi" w:hAnsiTheme="minorHAnsi" w:cstheme="minorHAnsi"/>
                <w:lang w:val="en-GB"/>
              </w:rPr>
            </w:pPr>
          </w:p>
        </w:tc>
        <w:tc>
          <w:tcPr>
            <w:tcW w:w="1276" w:type="dxa"/>
            <w:gridSpan w:val="3"/>
          </w:tcPr>
          <w:p w14:paraId="37D35E03" w14:textId="77777777" w:rsidR="00BB04F2" w:rsidRPr="00000861" w:rsidRDefault="00BB04F2" w:rsidP="00D9374A">
            <w:pPr>
              <w:spacing w:line="288" w:lineRule="auto"/>
              <w:jc w:val="both"/>
              <w:rPr>
                <w:rFonts w:asciiTheme="minorHAnsi" w:hAnsiTheme="minorHAnsi" w:cstheme="minorHAnsi"/>
                <w:lang w:val="en-GB"/>
              </w:rPr>
            </w:pPr>
          </w:p>
        </w:tc>
        <w:tc>
          <w:tcPr>
            <w:tcW w:w="1275" w:type="dxa"/>
            <w:gridSpan w:val="2"/>
          </w:tcPr>
          <w:p w14:paraId="42CA6FEF" w14:textId="77777777" w:rsidR="00BB04F2" w:rsidRPr="00000861" w:rsidRDefault="00BB04F2" w:rsidP="00D9374A">
            <w:pPr>
              <w:spacing w:line="288" w:lineRule="auto"/>
              <w:jc w:val="both"/>
              <w:rPr>
                <w:rFonts w:asciiTheme="minorHAnsi" w:hAnsiTheme="minorHAnsi" w:cstheme="minorHAnsi"/>
                <w:lang w:val="en-GB"/>
              </w:rPr>
            </w:pPr>
          </w:p>
        </w:tc>
        <w:tc>
          <w:tcPr>
            <w:tcW w:w="1129" w:type="dxa"/>
          </w:tcPr>
          <w:p w14:paraId="6B34EB4E" w14:textId="77777777" w:rsidR="00BB04F2" w:rsidRPr="00000861" w:rsidRDefault="00BB04F2" w:rsidP="00D9374A">
            <w:pPr>
              <w:spacing w:line="288" w:lineRule="auto"/>
              <w:jc w:val="both"/>
              <w:rPr>
                <w:rFonts w:asciiTheme="minorHAnsi" w:hAnsiTheme="minorHAnsi" w:cstheme="minorHAnsi"/>
                <w:lang w:val="en-GB"/>
              </w:rPr>
            </w:pPr>
          </w:p>
        </w:tc>
      </w:tr>
      <w:tr w:rsidR="00BB04F2" w:rsidRPr="00000861" w14:paraId="0F3E2645" w14:textId="77777777" w:rsidTr="000A52B0">
        <w:tc>
          <w:tcPr>
            <w:tcW w:w="1555" w:type="dxa"/>
          </w:tcPr>
          <w:p w14:paraId="66513F92" w14:textId="3516DDD5" w:rsidR="00BB04F2" w:rsidRPr="00000861" w:rsidRDefault="000F5DBA" w:rsidP="00D9374A">
            <w:pPr>
              <w:spacing w:line="288" w:lineRule="auto"/>
              <w:jc w:val="both"/>
              <w:rPr>
                <w:rFonts w:asciiTheme="minorHAnsi" w:hAnsiTheme="minorHAnsi" w:cstheme="minorHAnsi"/>
                <w:lang w:val="en-GB"/>
              </w:rPr>
            </w:pPr>
            <w:proofErr w:type="spellStart"/>
            <w:r w:rsidRPr="00000861">
              <w:rPr>
                <w:rFonts w:asciiTheme="minorHAnsi" w:hAnsiTheme="minorHAnsi" w:cstheme="minorHAnsi"/>
                <w:lang w:val="en-GB"/>
              </w:rPr>
              <w:t>Del.</w:t>
            </w:r>
            <w:r w:rsidR="00876EF3">
              <w:rPr>
                <w:rFonts w:asciiTheme="minorHAnsi" w:hAnsiTheme="minorHAnsi" w:cstheme="minorHAnsi"/>
                <w:lang w:val="en-GB"/>
              </w:rPr>
              <w:t>zwakke</w:t>
            </w:r>
            <w:proofErr w:type="spellEnd"/>
            <w:r w:rsidRPr="00000861">
              <w:rPr>
                <w:rFonts w:asciiTheme="minorHAnsi" w:hAnsiTheme="minorHAnsi" w:cstheme="minorHAnsi"/>
                <w:lang w:val="en-GB"/>
              </w:rPr>
              <w:t xml:space="preserve"> syl.</w:t>
            </w:r>
          </w:p>
        </w:tc>
        <w:tc>
          <w:tcPr>
            <w:tcW w:w="1564" w:type="dxa"/>
          </w:tcPr>
          <w:p w14:paraId="5600A705" w14:textId="019DD493" w:rsidR="00BB04F2" w:rsidRPr="00000861" w:rsidRDefault="007654D7" w:rsidP="00D9374A">
            <w:pPr>
              <w:spacing w:line="288" w:lineRule="auto"/>
              <w:jc w:val="both"/>
              <w:rPr>
                <w:rFonts w:asciiTheme="minorHAnsi" w:hAnsiTheme="minorHAnsi" w:cstheme="minorHAnsi"/>
                <w:sz w:val="20"/>
                <w:szCs w:val="20"/>
                <w:lang w:val="en-GB"/>
              </w:rPr>
            </w:pPr>
            <w:proofErr w:type="spellStart"/>
            <w:r w:rsidRPr="00000861">
              <w:rPr>
                <w:rFonts w:asciiTheme="minorHAnsi" w:hAnsiTheme="minorHAnsi" w:cstheme="minorHAnsi"/>
                <w:sz w:val="20"/>
                <w:szCs w:val="20"/>
                <w:lang w:val="en-GB"/>
              </w:rPr>
              <w:t>ele’fante</w:t>
            </w:r>
            <w:proofErr w:type="spellEnd"/>
            <w:r w:rsidR="00911D64" w:rsidRPr="00000861">
              <w:rPr>
                <w:rFonts w:asciiTheme="minorHAnsi" w:hAnsiTheme="minorHAnsi" w:cstheme="minorHAnsi"/>
                <w:sz w:val="20"/>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00035A77" w:rsidRPr="00000861">
              <w:rPr>
                <w:rFonts w:asciiTheme="minorHAnsi" w:hAnsiTheme="minorHAnsi" w:cstheme="minorHAnsi"/>
                <w:sz w:val="20"/>
                <w:szCs w:val="20"/>
                <w:lang w:val="en-GB"/>
              </w:rPr>
              <w:t>e’</w:t>
            </w:r>
            <w:r w:rsidR="00D11026" w:rsidRPr="00000861">
              <w:rPr>
                <w:rFonts w:asciiTheme="minorHAnsi" w:hAnsiTheme="minorHAnsi" w:cstheme="minorHAnsi"/>
                <w:sz w:val="20"/>
                <w:szCs w:val="20"/>
                <w:lang w:val="en-GB"/>
              </w:rPr>
              <w:t>fa</w:t>
            </w:r>
            <w:r w:rsidR="00035A77" w:rsidRPr="00000861">
              <w:rPr>
                <w:rFonts w:asciiTheme="minorHAnsi" w:hAnsiTheme="minorHAnsi" w:cstheme="minorHAnsi"/>
                <w:sz w:val="20"/>
                <w:szCs w:val="20"/>
                <w:lang w:val="en-GB"/>
              </w:rPr>
              <w:t>n</w:t>
            </w:r>
            <w:r w:rsidR="00D11026" w:rsidRPr="00000861">
              <w:rPr>
                <w:rFonts w:asciiTheme="minorHAnsi" w:hAnsiTheme="minorHAnsi" w:cstheme="minorHAnsi"/>
                <w:sz w:val="20"/>
                <w:szCs w:val="20"/>
                <w:lang w:val="en-GB"/>
              </w:rPr>
              <w:t>te</w:t>
            </w:r>
            <w:proofErr w:type="spellEnd"/>
          </w:p>
        </w:tc>
        <w:tc>
          <w:tcPr>
            <w:tcW w:w="1134" w:type="dxa"/>
          </w:tcPr>
          <w:p w14:paraId="721442A1" w14:textId="7D392C62" w:rsidR="00BB04F2" w:rsidRPr="00000861" w:rsidRDefault="000F5DBA" w:rsidP="00D9374A">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Pr>
          <w:p w14:paraId="0E4D1633" w14:textId="77777777" w:rsidR="00BB04F2" w:rsidRPr="00000861" w:rsidRDefault="00BB04F2" w:rsidP="00D9374A">
            <w:pPr>
              <w:spacing w:line="288" w:lineRule="auto"/>
              <w:jc w:val="both"/>
              <w:rPr>
                <w:rFonts w:asciiTheme="minorHAnsi" w:hAnsiTheme="minorHAnsi" w:cstheme="minorHAnsi"/>
                <w:lang w:val="en-GB"/>
              </w:rPr>
            </w:pPr>
          </w:p>
        </w:tc>
        <w:tc>
          <w:tcPr>
            <w:tcW w:w="1276" w:type="dxa"/>
            <w:gridSpan w:val="3"/>
          </w:tcPr>
          <w:p w14:paraId="3E5951CF" w14:textId="77777777" w:rsidR="00BB04F2" w:rsidRPr="00000861" w:rsidRDefault="00BB04F2" w:rsidP="00D9374A">
            <w:pPr>
              <w:spacing w:line="288" w:lineRule="auto"/>
              <w:jc w:val="both"/>
              <w:rPr>
                <w:rFonts w:asciiTheme="minorHAnsi" w:hAnsiTheme="minorHAnsi" w:cstheme="minorHAnsi"/>
                <w:lang w:val="en-GB"/>
              </w:rPr>
            </w:pPr>
          </w:p>
        </w:tc>
        <w:tc>
          <w:tcPr>
            <w:tcW w:w="1275" w:type="dxa"/>
            <w:gridSpan w:val="2"/>
          </w:tcPr>
          <w:p w14:paraId="03A43D48" w14:textId="77777777" w:rsidR="00BB04F2" w:rsidRPr="00000861" w:rsidRDefault="00BB04F2" w:rsidP="00D9374A">
            <w:pPr>
              <w:spacing w:line="288" w:lineRule="auto"/>
              <w:jc w:val="both"/>
              <w:rPr>
                <w:rFonts w:asciiTheme="minorHAnsi" w:hAnsiTheme="minorHAnsi" w:cstheme="minorHAnsi"/>
                <w:lang w:val="en-GB"/>
              </w:rPr>
            </w:pPr>
          </w:p>
        </w:tc>
        <w:tc>
          <w:tcPr>
            <w:tcW w:w="1129" w:type="dxa"/>
          </w:tcPr>
          <w:p w14:paraId="4ECFA6C8" w14:textId="77777777" w:rsidR="00BB04F2" w:rsidRPr="00000861" w:rsidRDefault="00BB04F2" w:rsidP="00D9374A">
            <w:pPr>
              <w:spacing w:line="288" w:lineRule="auto"/>
              <w:jc w:val="both"/>
              <w:rPr>
                <w:rFonts w:asciiTheme="minorHAnsi" w:hAnsiTheme="minorHAnsi" w:cstheme="minorHAnsi"/>
                <w:lang w:val="en-GB"/>
              </w:rPr>
            </w:pPr>
          </w:p>
        </w:tc>
      </w:tr>
      <w:tr w:rsidR="000F5DBA" w:rsidRPr="00000861" w14:paraId="4D700A6A" w14:textId="77777777" w:rsidTr="000A52B0">
        <w:tc>
          <w:tcPr>
            <w:tcW w:w="1555" w:type="dxa"/>
          </w:tcPr>
          <w:p w14:paraId="0B2B7031" w14:textId="04ECFE35" w:rsidR="000F5DBA" w:rsidRPr="00000861" w:rsidRDefault="00876EF3" w:rsidP="00D02944">
            <w:pPr>
              <w:spacing w:line="288" w:lineRule="auto"/>
              <w:jc w:val="both"/>
              <w:rPr>
                <w:rFonts w:asciiTheme="minorHAnsi" w:hAnsiTheme="minorHAnsi" w:cstheme="minorHAnsi"/>
                <w:lang w:val="en-GB"/>
              </w:rPr>
            </w:pPr>
            <w:proofErr w:type="spellStart"/>
            <w:r>
              <w:rPr>
                <w:rFonts w:asciiTheme="minorHAnsi" w:hAnsiTheme="minorHAnsi" w:cstheme="minorHAnsi"/>
                <w:lang w:val="en-GB"/>
              </w:rPr>
              <w:t>CCreductie</w:t>
            </w:r>
            <w:proofErr w:type="spellEnd"/>
          </w:p>
        </w:tc>
        <w:tc>
          <w:tcPr>
            <w:tcW w:w="1564" w:type="dxa"/>
          </w:tcPr>
          <w:p w14:paraId="1C7BBF66" w14:textId="1A810204" w:rsidR="000F5DBA" w:rsidRPr="00000861" w:rsidRDefault="000734C2" w:rsidP="00D02944">
            <w:pPr>
              <w:spacing w:line="288" w:lineRule="auto"/>
              <w:jc w:val="both"/>
              <w:rPr>
                <w:rFonts w:asciiTheme="minorHAnsi" w:hAnsiTheme="minorHAnsi" w:cstheme="minorHAnsi"/>
                <w:sz w:val="20"/>
                <w:szCs w:val="20"/>
                <w:lang w:val="en-GB"/>
              </w:rPr>
            </w:pPr>
            <w:r w:rsidRPr="00000861">
              <w:rPr>
                <w:rFonts w:asciiTheme="minorHAnsi" w:hAnsiTheme="minorHAnsi" w:cstheme="minorHAnsi"/>
                <w:sz w:val="20"/>
                <w:szCs w:val="20"/>
                <w:lang w:val="en-GB"/>
              </w:rPr>
              <w:t>‘</w:t>
            </w:r>
            <w:proofErr w:type="spellStart"/>
            <w:r w:rsidR="007654D7" w:rsidRPr="00000861">
              <w:rPr>
                <w:rFonts w:asciiTheme="minorHAnsi" w:hAnsiTheme="minorHAnsi" w:cstheme="minorHAnsi"/>
                <w:sz w:val="20"/>
                <w:szCs w:val="20"/>
                <w:lang w:val="en-GB"/>
              </w:rPr>
              <w:t>stella</w:t>
            </w:r>
            <w:proofErr w:type="spellEnd"/>
            <w:r w:rsidR="007654D7" w:rsidRPr="00000861">
              <w:rPr>
                <w:rFonts w:asciiTheme="minorHAnsi" w:hAnsiTheme="minorHAnsi" w:cstheme="minorHAnsi"/>
                <w:sz w:val="20"/>
                <w:szCs w:val="20"/>
                <w:lang w:val="en-GB"/>
              </w:rPr>
              <w:t xml:space="preserve"> </w:t>
            </w:r>
            <w:r w:rsidR="007654D7" w:rsidRPr="00000861">
              <w:rPr>
                <w:rFonts w:asciiTheme="minorHAnsi" w:hAnsiTheme="minorHAnsi" w:cstheme="minorHAnsi"/>
                <w:szCs w:val="20"/>
                <w:lang w:val="en-GB"/>
              </w:rPr>
              <w:sym w:font="Wingdings" w:char="F0E0"/>
            </w:r>
            <w:r w:rsidR="007654D7" w:rsidRPr="00000861">
              <w:rPr>
                <w:rFonts w:asciiTheme="minorHAnsi" w:hAnsiTheme="minorHAnsi" w:cstheme="minorHAnsi"/>
                <w:szCs w:val="20"/>
                <w:lang w:val="en-GB"/>
              </w:rPr>
              <w:t xml:space="preserve"> </w:t>
            </w:r>
            <w:r w:rsidR="000A52B0" w:rsidRPr="00000861">
              <w:rPr>
                <w:rFonts w:asciiTheme="minorHAnsi" w:hAnsiTheme="minorHAnsi" w:cstheme="minorHAnsi"/>
                <w:sz w:val="20"/>
                <w:szCs w:val="20"/>
                <w:lang w:val="en-GB"/>
              </w:rPr>
              <w:t>‘</w:t>
            </w:r>
            <w:proofErr w:type="spellStart"/>
            <w:r w:rsidR="000A52B0" w:rsidRPr="00000861">
              <w:rPr>
                <w:rFonts w:asciiTheme="minorHAnsi" w:hAnsiTheme="minorHAnsi" w:cstheme="minorHAnsi"/>
                <w:sz w:val="20"/>
                <w:szCs w:val="20"/>
                <w:lang w:val="en-GB"/>
              </w:rPr>
              <w:t>tella</w:t>
            </w:r>
            <w:proofErr w:type="spellEnd"/>
          </w:p>
        </w:tc>
        <w:tc>
          <w:tcPr>
            <w:tcW w:w="1134" w:type="dxa"/>
          </w:tcPr>
          <w:p w14:paraId="526A7D5A" w14:textId="77777777" w:rsidR="000F5DBA" w:rsidRPr="00000861" w:rsidRDefault="000F5DBA"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Pr>
          <w:p w14:paraId="5A57C29B" w14:textId="77777777" w:rsidR="000F5DBA" w:rsidRPr="00000861" w:rsidRDefault="000F5DBA"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276" w:type="dxa"/>
            <w:gridSpan w:val="3"/>
          </w:tcPr>
          <w:p w14:paraId="73D19723" w14:textId="4A34899A" w:rsidR="000F5DBA" w:rsidRPr="00000861" w:rsidRDefault="000F5DBA" w:rsidP="00D02944">
            <w:pPr>
              <w:spacing w:line="288" w:lineRule="auto"/>
              <w:jc w:val="both"/>
              <w:rPr>
                <w:rFonts w:asciiTheme="minorHAnsi" w:hAnsiTheme="minorHAnsi" w:cstheme="minorHAnsi"/>
                <w:lang w:val="en-GB"/>
              </w:rPr>
            </w:pPr>
          </w:p>
        </w:tc>
        <w:tc>
          <w:tcPr>
            <w:tcW w:w="1275" w:type="dxa"/>
            <w:gridSpan w:val="2"/>
          </w:tcPr>
          <w:p w14:paraId="4AA009F5" w14:textId="2208E48C" w:rsidR="000F5DBA" w:rsidRPr="00000861" w:rsidRDefault="000F5DBA" w:rsidP="00D02944">
            <w:pPr>
              <w:spacing w:line="288" w:lineRule="auto"/>
              <w:jc w:val="both"/>
              <w:rPr>
                <w:rFonts w:asciiTheme="minorHAnsi" w:hAnsiTheme="minorHAnsi" w:cstheme="minorHAnsi"/>
                <w:lang w:val="en-GB"/>
              </w:rPr>
            </w:pPr>
          </w:p>
        </w:tc>
        <w:tc>
          <w:tcPr>
            <w:tcW w:w="1129" w:type="dxa"/>
          </w:tcPr>
          <w:p w14:paraId="78AAD9BC" w14:textId="54678291" w:rsidR="000F5DBA" w:rsidRPr="00000861" w:rsidRDefault="000F5DBA" w:rsidP="00D02944">
            <w:pPr>
              <w:spacing w:line="288" w:lineRule="auto"/>
              <w:jc w:val="both"/>
              <w:rPr>
                <w:rFonts w:asciiTheme="minorHAnsi" w:hAnsiTheme="minorHAnsi" w:cstheme="minorHAnsi"/>
                <w:lang w:val="en-GB"/>
              </w:rPr>
            </w:pPr>
          </w:p>
        </w:tc>
      </w:tr>
      <w:tr w:rsidR="002678C1" w:rsidRPr="00000861" w14:paraId="7E5F941B" w14:textId="77777777" w:rsidTr="000A52B0">
        <w:tc>
          <w:tcPr>
            <w:tcW w:w="1555" w:type="dxa"/>
          </w:tcPr>
          <w:p w14:paraId="698B9038" w14:textId="2CF7FC71" w:rsidR="002678C1" w:rsidRPr="00000861" w:rsidRDefault="002678C1"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Gliding</w:t>
            </w:r>
          </w:p>
        </w:tc>
        <w:tc>
          <w:tcPr>
            <w:tcW w:w="1564" w:type="dxa"/>
          </w:tcPr>
          <w:p w14:paraId="2A289A3F" w14:textId="013890B4" w:rsidR="002678C1" w:rsidRPr="00000861" w:rsidRDefault="007654D7" w:rsidP="00D02944">
            <w:pPr>
              <w:spacing w:line="288" w:lineRule="auto"/>
              <w:jc w:val="both"/>
              <w:rPr>
                <w:rFonts w:asciiTheme="minorHAnsi" w:hAnsiTheme="minorHAnsi" w:cstheme="minorHAnsi"/>
                <w:sz w:val="20"/>
                <w:szCs w:val="20"/>
                <w:lang w:val="en-GB"/>
              </w:rPr>
            </w:pPr>
            <w:r w:rsidRPr="00000861">
              <w:rPr>
                <w:rFonts w:asciiTheme="minorHAnsi" w:hAnsiTheme="minorHAnsi" w:cstheme="minorHAnsi"/>
                <w:sz w:val="20"/>
                <w:szCs w:val="20"/>
                <w:lang w:val="en-GB"/>
              </w:rPr>
              <w:t>‘</w:t>
            </w:r>
            <w:proofErr w:type="spellStart"/>
            <w:r w:rsidRPr="00000861">
              <w:rPr>
                <w:rFonts w:asciiTheme="minorHAnsi" w:hAnsiTheme="minorHAnsi" w:cstheme="minorHAnsi"/>
                <w:sz w:val="20"/>
                <w:szCs w:val="20"/>
                <w:lang w:val="en-GB"/>
              </w:rPr>
              <w:t>foʎ:a</w:t>
            </w:r>
            <w:proofErr w:type="spellEnd"/>
            <w:r w:rsidRPr="00000861">
              <w:rPr>
                <w:rFonts w:asciiTheme="minorHAnsi" w:hAnsiTheme="minorHAnsi" w:cstheme="minorHAnsi"/>
                <w:sz w:val="20"/>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r w:rsidR="000A52B0" w:rsidRPr="00000861">
              <w:rPr>
                <w:rFonts w:asciiTheme="minorHAnsi" w:hAnsiTheme="minorHAnsi" w:cstheme="minorHAnsi"/>
                <w:sz w:val="20"/>
                <w:szCs w:val="20"/>
                <w:lang w:val="en-GB"/>
              </w:rPr>
              <w:t>’</w:t>
            </w:r>
            <w:proofErr w:type="spellStart"/>
            <w:r w:rsidR="000A52B0" w:rsidRPr="00000861">
              <w:rPr>
                <w:rFonts w:asciiTheme="minorHAnsi" w:hAnsiTheme="minorHAnsi" w:cstheme="minorHAnsi"/>
                <w:sz w:val="20"/>
                <w:szCs w:val="20"/>
                <w:lang w:val="en-GB"/>
              </w:rPr>
              <w:t>foja</w:t>
            </w:r>
            <w:proofErr w:type="spellEnd"/>
          </w:p>
        </w:tc>
        <w:tc>
          <w:tcPr>
            <w:tcW w:w="1134" w:type="dxa"/>
          </w:tcPr>
          <w:p w14:paraId="72B23DEC" w14:textId="77777777" w:rsidR="002678C1" w:rsidRPr="00000861" w:rsidRDefault="002678C1"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Pr>
          <w:p w14:paraId="1F194349" w14:textId="77777777" w:rsidR="002678C1" w:rsidRPr="00000861" w:rsidRDefault="002678C1"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p w14:paraId="3AFE7B2C" w14:textId="66211B18" w:rsidR="00DE6578" w:rsidRPr="00000861" w:rsidRDefault="00DE6578" w:rsidP="00D02944">
            <w:pPr>
              <w:spacing w:line="288" w:lineRule="auto"/>
              <w:jc w:val="both"/>
              <w:rPr>
                <w:rFonts w:asciiTheme="minorHAnsi" w:hAnsiTheme="minorHAnsi" w:cstheme="minorHAnsi"/>
                <w:lang w:val="en-GB"/>
              </w:rPr>
            </w:pPr>
          </w:p>
        </w:tc>
        <w:tc>
          <w:tcPr>
            <w:tcW w:w="1276" w:type="dxa"/>
            <w:gridSpan w:val="3"/>
          </w:tcPr>
          <w:p w14:paraId="4FC82B50" w14:textId="77777777" w:rsidR="002678C1" w:rsidRPr="00000861" w:rsidRDefault="002678C1" w:rsidP="00D02944">
            <w:pPr>
              <w:spacing w:line="288" w:lineRule="auto"/>
              <w:jc w:val="both"/>
              <w:rPr>
                <w:rFonts w:asciiTheme="minorHAnsi" w:hAnsiTheme="minorHAnsi" w:cstheme="minorHAnsi"/>
                <w:lang w:val="en-GB"/>
              </w:rPr>
            </w:pPr>
          </w:p>
        </w:tc>
        <w:tc>
          <w:tcPr>
            <w:tcW w:w="1275" w:type="dxa"/>
            <w:gridSpan w:val="2"/>
          </w:tcPr>
          <w:p w14:paraId="4D327E38" w14:textId="77777777" w:rsidR="002678C1" w:rsidRPr="00000861" w:rsidRDefault="002678C1" w:rsidP="00D02944">
            <w:pPr>
              <w:spacing w:line="288" w:lineRule="auto"/>
              <w:jc w:val="both"/>
              <w:rPr>
                <w:rFonts w:asciiTheme="minorHAnsi" w:hAnsiTheme="minorHAnsi" w:cstheme="minorHAnsi"/>
                <w:lang w:val="en-GB"/>
              </w:rPr>
            </w:pPr>
          </w:p>
        </w:tc>
        <w:tc>
          <w:tcPr>
            <w:tcW w:w="1129" w:type="dxa"/>
          </w:tcPr>
          <w:p w14:paraId="2521023D" w14:textId="77777777" w:rsidR="002678C1" w:rsidRPr="00000861" w:rsidRDefault="002678C1" w:rsidP="00D02944">
            <w:pPr>
              <w:spacing w:line="288" w:lineRule="auto"/>
              <w:jc w:val="both"/>
              <w:rPr>
                <w:rFonts w:asciiTheme="minorHAnsi" w:hAnsiTheme="minorHAnsi" w:cstheme="minorHAnsi"/>
                <w:lang w:val="en-GB"/>
              </w:rPr>
            </w:pPr>
          </w:p>
        </w:tc>
      </w:tr>
      <w:tr w:rsidR="00DE6578" w:rsidRPr="00000861" w14:paraId="5FCA5007" w14:textId="77777777" w:rsidTr="000A52B0">
        <w:tc>
          <w:tcPr>
            <w:tcW w:w="1555" w:type="dxa"/>
          </w:tcPr>
          <w:p w14:paraId="4B1E77BC" w14:textId="64EC1480" w:rsidR="00DE6578" w:rsidRPr="00000861" w:rsidRDefault="00DE6578" w:rsidP="00D02944">
            <w:pPr>
              <w:spacing w:line="288" w:lineRule="auto"/>
              <w:jc w:val="both"/>
              <w:rPr>
                <w:rFonts w:asciiTheme="minorHAnsi" w:hAnsiTheme="minorHAnsi" w:cstheme="minorHAnsi"/>
                <w:lang w:val="en-GB"/>
              </w:rPr>
            </w:pPr>
            <w:proofErr w:type="spellStart"/>
            <w:r w:rsidRPr="00000861">
              <w:rPr>
                <w:rFonts w:asciiTheme="minorHAnsi" w:hAnsiTheme="minorHAnsi" w:cstheme="minorHAnsi"/>
                <w:lang w:val="en-GB"/>
              </w:rPr>
              <w:t>Laterali</w:t>
            </w:r>
            <w:r w:rsidR="00876EF3">
              <w:rPr>
                <w:rFonts w:asciiTheme="minorHAnsi" w:hAnsiTheme="minorHAnsi" w:cstheme="minorHAnsi"/>
                <w:lang w:val="en-GB"/>
              </w:rPr>
              <w:t>satie</w:t>
            </w:r>
            <w:proofErr w:type="spellEnd"/>
            <w:r w:rsidRPr="00000861">
              <w:rPr>
                <w:rFonts w:asciiTheme="minorHAnsi" w:hAnsiTheme="minorHAnsi" w:cstheme="minorHAnsi"/>
                <w:lang w:val="en-GB"/>
              </w:rPr>
              <w:t xml:space="preserve"> </w:t>
            </w:r>
          </w:p>
        </w:tc>
        <w:tc>
          <w:tcPr>
            <w:tcW w:w="1564" w:type="dxa"/>
          </w:tcPr>
          <w:p w14:paraId="6AE43EE3" w14:textId="313FBB42" w:rsidR="00DE6578" w:rsidRPr="00000861" w:rsidRDefault="00DE6578" w:rsidP="00D02944">
            <w:pPr>
              <w:spacing w:line="288" w:lineRule="auto"/>
              <w:jc w:val="both"/>
              <w:rPr>
                <w:rFonts w:asciiTheme="minorHAnsi" w:hAnsiTheme="minorHAnsi" w:cstheme="minorHAnsi"/>
                <w:szCs w:val="20"/>
                <w:lang w:val="en-GB"/>
              </w:rPr>
            </w:pPr>
            <w:r w:rsidRPr="00000861">
              <w:rPr>
                <w:rFonts w:asciiTheme="minorHAnsi" w:hAnsiTheme="minorHAnsi" w:cstheme="minorHAnsi"/>
                <w:szCs w:val="20"/>
                <w:lang w:val="en-GB"/>
              </w:rPr>
              <w:t xml:space="preserve">‘rana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Pr="00000861">
              <w:rPr>
                <w:rFonts w:asciiTheme="minorHAnsi" w:hAnsiTheme="minorHAnsi" w:cstheme="minorHAnsi"/>
                <w:szCs w:val="20"/>
                <w:lang w:val="en-GB"/>
              </w:rPr>
              <w:t>lana</w:t>
            </w:r>
            <w:proofErr w:type="spellEnd"/>
          </w:p>
        </w:tc>
        <w:tc>
          <w:tcPr>
            <w:tcW w:w="1134" w:type="dxa"/>
          </w:tcPr>
          <w:p w14:paraId="514D7144" w14:textId="67AB35AD" w:rsidR="00DE6578" w:rsidRPr="00000861" w:rsidRDefault="00DE6578"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134" w:type="dxa"/>
            <w:gridSpan w:val="2"/>
          </w:tcPr>
          <w:p w14:paraId="22FF1FA3" w14:textId="4CCBB9EF" w:rsidR="00DE6578" w:rsidRPr="00000861" w:rsidRDefault="00DE6578" w:rsidP="00D02944">
            <w:pPr>
              <w:spacing w:line="288" w:lineRule="auto"/>
              <w:jc w:val="both"/>
              <w:rPr>
                <w:rFonts w:asciiTheme="minorHAnsi" w:hAnsiTheme="minorHAnsi" w:cstheme="minorHAnsi"/>
                <w:lang w:val="en-GB"/>
              </w:rPr>
            </w:pPr>
            <w:r w:rsidRPr="00000861">
              <w:rPr>
                <w:rFonts w:asciiTheme="minorHAnsi" w:hAnsiTheme="minorHAnsi" w:cstheme="minorHAnsi"/>
                <w:lang w:val="en-GB"/>
              </w:rPr>
              <w:t>********</w:t>
            </w:r>
          </w:p>
        </w:tc>
        <w:tc>
          <w:tcPr>
            <w:tcW w:w="1276" w:type="dxa"/>
            <w:gridSpan w:val="3"/>
          </w:tcPr>
          <w:p w14:paraId="306D7334" w14:textId="77777777" w:rsidR="00DE6578" w:rsidRPr="00000861" w:rsidRDefault="00DE6578" w:rsidP="00D02944">
            <w:pPr>
              <w:spacing w:line="288" w:lineRule="auto"/>
              <w:jc w:val="both"/>
              <w:rPr>
                <w:rFonts w:asciiTheme="minorHAnsi" w:hAnsiTheme="minorHAnsi" w:cstheme="minorHAnsi"/>
                <w:lang w:val="en-GB"/>
              </w:rPr>
            </w:pPr>
          </w:p>
        </w:tc>
        <w:tc>
          <w:tcPr>
            <w:tcW w:w="1275" w:type="dxa"/>
            <w:gridSpan w:val="2"/>
          </w:tcPr>
          <w:p w14:paraId="71E95433" w14:textId="77777777" w:rsidR="00DE6578" w:rsidRPr="00000861" w:rsidRDefault="00DE6578" w:rsidP="00D02944">
            <w:pPr>
              <w:spacing w:line="288" w:lineRule="auto"/>
              <w:jc w:val="both"/>
              <w:rPr>
                <w:rFonts w:asciiTheme="minorHAnsi" w:hAnsiTheme="minorHAnsi" w:cstheme="minorHAnsi"/>
                <w:lang w:val="en-GB"/>
              </w:rPr>
            </w:pPr>
          </w:p>
        </w:tc>
        <w:tc>
          <w:tcPr>
            <w:tcW w:w="1129" w:type="dxa"/>
          </w:tcPr>
          <w:p w14:paraId="1F501F37" w14:textId="77777777" w:rsidR="00DE6578" w:rsidRPr="00000861" w:rsidRDefault="00DE6578" w:rsidP="00D02944">
            <w:pPr>
              <w:spacing w:line="288" w:lineRule="auto"/>
              <w:jc w:val="both"/>
              <w:rPr>
                <w:rFonts w:asciiTheme="minorHAnsi" w:hAnsiTheme="minorHAnsi" w:cstheme="minorHAnsi"/>
                <w:lang w:val="en-GB"/>
              </w:rPr>
            </w:pPr>
          </w:p>
        </w:tc>
      </w:tr>
    </w:tbl>
    <w:p w14:paraId="62370488" w14:textId="77777777" w:rsidR="000734C2" w:rsidRPr="00000861" w:rsidRDefault="000734C2" w:rsidP="000734C2">
      <w:pPr>
        <w:pStyle w:val="Lijstalinea"/>
        <w:spacing w:before="100" w:beforeAutospacing="1"/>
        <w:rPr>
          <w:rFonts w:asciiTheme="minorHAnsi" w:hAnsiTheme="minorHAnsi" w:cstheme="minorHAnsi"/>
          <w:sz w:val="24"/>
          <w:lang w:val="en-GB"/>
        </w:rPr>
      </w:pPr>
    </w:p>
    <w:p w14:paraId="7271D85E" w14:textId="12AF5CDA" w:rsidR="002678C1" w:rsidRPr="00EE3E29" w:rsidRDefault="005D2A15" w:rsidP="002678C1">
      <w:pPr>
        <w:pStyle w:val="Lijstalinea"/>
        <w:numPr>
          <w:ilvl w:val="0"/>
          <w:numId w:val="12"/>
        </w:numPr>
        <w:spacing w:before="100" w:beforeAutospacing="1"/>
        <w:rPr>
          <w:rFonts w:asciiTheme="minorHAnsi" w:hAnsiTheme="minorHAnsi" w:cstheme="minorHAnsi"/>
          <w:b/>
          <w:sz w:val="24"/>
          <w:lang w:val="en-GB"/>
        </w:rPr>
      </w:pPr>
      <w:proofErr w:type="spellStart"/>
      <w:r w:rsidRPr="00EE3E29">
        <w:rPr>
          <w:rFonts w:asciiTheme="minorHAnsi" w:hAnsiTheme="minorHAnsi" w:cstheme="minorHAnsi"/>
          <w:b/>
          <w:sz w:val="24"/>
          <w:lang w:val="en-GB"/>
        </w:rPr>
        <w:t>L</w:t>
      </w:r>
      <w:r w:rsidR="00BF3FD1" w:rsidRPr="00EE3E29">
        <w:rPr>
          <w:rFonts w:asciiTheme="minorHAnsi" w:hAnsiTheme="minorHAnsi" w:cstheme="minorHAnsi"/>
          <w:b/>
          <w:sz w:val="24"/>
          <w:lang w:val="en-GB"/>
        </w:rPr>
        <w:t>exical</w:t>
      </w:r>
      <w:r w:rsidR="00876EF3" w:rsidRPr="00EE3E29">
        <w:rPr>
          <w:rFonts w:asciiTheme="minorHAnsi" w:hAnsiTheme="minorHAnsi" w:cstheme="minorHAnsi"/>
          <w:b/>
          <w:sz w:val="24"/>
          <w:lang w:val="en-GB"/>
        </w:rPr>
        <w:t>e</w:t>
      </w:r>
      <w:proofErr w:type="spellEnd"/>
      <w:r w:rsidR="00BF3FD1" w:rsidRPr="00EE3E29">
        <w:rPr>
          <w:rFonts w:asciiTheme="minorHAnsi" w:hAnsiTheme="minorHAnsi" w:cstheme="minorHAnsi"/>
          <w:b/>
          <w:sz w:val="24"/>
          <w:lang w:val="en-GB"/>
        </w:rPr>
        <w:t xml:space="preserve"> </w:t>
      </w:r>
      <w:proofErr w:type="spellStart"/>
      <w:r w:rsidR="00876EF3" w:rsidRPr="00EE3E29">
        <w:rPr>
          <w:rFonts w:asciiTheme="minorHAnsi" w:hAnsiTheme="minorHAnsi" w:cstheme="minorHAnsi"/>
          <w:b/>
          <w:sz w:val="24"/>
          <w:lang w:val="en-GB"/>
        </w:rPr>
        <w:t>ontwikkeling</w:t>
      </w:r>
      <w:proofErr w:type="spellEnd"/>
    </w:p>
    <w:p w14:paraId="4D6BB7ED" w14:textId="77777777" w:rsidR="002678C1" w:rsidRPr="00000861" w:rsidRDefault="002678C1" w:rsidP="002678C1">
      <w:pPr>
        <w:pStyle w:val="Lijstalinea"/>
        <w:spacing w:before="100" w:beforeAutospacing="1"/>
        <w:rPr>
          <w:rFonts w:asciiTheme="minorHAnsi" w:hAnsiTheme="minorHAnsi" w:cstheme="minorHAnsi"/>
          <w:sz w:val="24"/>
          <w:lang w:val="en-GB"/>
        </w:rPr>
      </w:pPr>
    </w:p>
    <w:p w14:paraId="6B041AE4" w14:textId="3E5E83D6" w:rsidR="002678C1" w:rsidRDefault="00876EF3" w:rsidP="00960A5F">
      <w:pPr>
        <w:jc w:val="both"/>
        <w:rPr>
          <w:rFonts w:asciiTheme="minorHAnsi" w:eastAsia="Calibri" w:hAnsiTheme="minorHAnsi" w:cstheme="minorHAnsi"/>
          <w:sz w:val="22"/>
          <w:szCs w:val="22"/>
        </w:rPr>
      </w:pPr>
      <w:r>
        <w:rPr>
          <w:rFonts w:asciiTheme="minorHAnsi" w:eastAsia="Calibri" w:hAnsiTheme="minorHAnsi" w:cstheme="minorHAnsi"/>
          <w:sz w:val="22"/>
          <w:szCs w:val="22"/>
        </w:rPr>
        <w:t>D</w:t>
      </w:r>
      <w:r w:rsidRPr="00876EF3">
        <w:rPr>
          <w:rFonts w:asciiTheme="minorHAnsi" w:eastAsia="Calibri" w:hAnsiTheme="minorHAnsi" w:cstheme="minorHAnsi"/>
          <w:sz w:val="22"/>
          <w:szCs w:val="22"/>
        </w:rPr>
        <w:t xml:space="preserve">e </w:t>
      </w:r>
      <w:r>
        <w:rPr>
          <w:rFonts w:asciiTheme="minorHAnsi" w:eastAsia="Calibri" w:hAnsiTheme="minorHAnsi" w:cstheme="minorHAnsi"/>
          <w:sz w:val="22"/>
          <w:szCs w:val="22"/>
        </w:rPr>
        <w:t xml:space="preserve">belangrijkste studies naar lexicale ontwikkeling van Italiaanse kinderen zijn </w:t>
      </w:r>
      <w:r w:rsidRPr="00876EF3">
        <w:rPr>
          <w:rFonts w:asciiTheme="minorHAnsi" w:eastAsia="Calibri" w:hAnsiTheme="minorHAnsi" w:cstheme="minorHAnsi"/>
          <w:sz w:val="22"/>
          <w:szCs w:val="22"/>
        </w:rPr>
        <w:t xml:space="preserve">gerelateerd aan de Italiaanse versie van de </w:t>
      </w:r>
      <w:proofErr w:type="spellStart"/>
      <w:r w:rsidRPr="00876EF3">
        <w:rPr>
          <w:rFonts w:asciiTheme="minorHAnsi" w:eastAsia="Calibri" w:hAnsiTheme="minorHAnsi" w:cstheme="minorHAnsi"/>
          <w:sz w:val="22"/>
          <w:szCs w:val="22"/>
        </w:rPr>
        <w:t>Communicative</w:t>
      </w:r>
      <w:proofErr w:type="spellEnd"/>
      <w:r w:rsidRPr="00876EF3">
        <w:rPr>
          <w:rFonts w:asciiTheme="minorHAnsi" w:eastAsia="Calibri" w:hAnsiTheme="minorHAnsi" w:cstheme="minorHAnsi"/>
          <w:sz w:val="22"/>
          <w:szCs w:val="22"/>
        </w:rPr>
        <w:t xml:space="preserve"> </w:t>
      </w:r>
      <w:proofErr w:type="spellStart"/>
      <w:r w:rsidRPr="00876EF3">
        <w:rPr>
          <w:rFonts w:asciiTheme="minorHAnsi" w:eastAsia="Calibri" w:hAnsiTheme="minorHAnsi" w:cstheme="minorHAnsi"/>
          <w:sz w:val="22"/>
          <w:szCs w:val="22"/>
        </w:rPr>
        <w:t>Developmental</w:t>
      </w:r>
      <w:proofErr w:type="spellEnd"/>
      <w:r w:rsidRPr="00876EF3">
        <w:rPr>
          <w:rFonts w:asciiTheme="minorHAnsi" w:eastAsia="Calibri" w:hAnsiTheme="minorHAnsi" w:cstheme="minorHAnsi"/>
          <w:sz w:val="22"/>
          <w:szCs w:val="22"/>
        </w:rPr>
        <w:t xml:space="preserve"> Index (</w:t>
      </w:r>
      <w:proofErr w:type="spellStart"/>
      <w:r w:rsidRPr="00876EF3">
        <w:rPr>
          <w:rFonts w:asciiTheme="minorHAnsi" w:eastAsia="Calibri" w:hAnsiTheme="minorHAnsi" w:cstheme="minorHAnsi"/>
          <w:sz w:val="22"/>
          <w:szCs w:val="22"/>
        </w:rPr>
        <w:t>Fenson</w:t>
      </w:r>
      <w:proofErr w:type="spellEnd"/>
      <w:r w:rsidRPr="00876EF3">
        <w:rPr>
          <w:rFonts w:asciiTheme="minorHAnsi" w:eastAsia="Calibri" w:hAnsiTheme="minorHAnsi" w:cstheme="minorHAnsi"/>
          <w:sz w:val="22"/>
          <w:szCs w:val="22"/>
        </w:rPr>
        <w:t xml:space="preserve"> et al., 1993), de Primo </w:t>
      </w:r>
      <w:proofErr w:type="spellStart"/>
      <w:r w:rsidRPr="00876EF3">
        <w:rPr>
          <w:rFonts w:asciiTheme="minorHAnsi" w:eastAsia="Calibri" w:hAnsiTheme="minorHAnsi" w:cstheme="minorHAnsi"/>
          <w:sz w:val="22"/>
          <w:szCs w:val="22"/>
        </w:rPr>
        <w:t>Vocabolario</w:t>
      </w:r>
      <w:proofErr w:type="spellEnd"/>
      <w:r w:rsidRPr="00876EF3">
        <w:rPr>
          <w:rFonts w:asciiTheme="minorHAnsi" w:eastAsia="Calibri" w:hAnsiTheme="minorHAnsi" w:cstheme="minorHAnsi"/>
          <w:sz w:val="22"/>
          <w:szCs w:val="22"/>
        </w:rPr>
        <w:t xml:space="preserve"> del Bambino (PVB; </w:t>
      </w:r>
      <w:proofErr w:type="spellStart"/>
      <w:r w:rsidRPr="00876EF3">
        <w:rPr>
          <w:rFonts w:asciiTheme="minorHAnsi" w:eastAsia="Calibri" w:hAnsiTheme="minorHAnsi" w:cstheme="minorHAnsi"/>
          <w:sz w:val="22"/>
          <w:szCs w:val="22"/>
        </w:rPr>
        <w:t>Caselli</w:t>
      </w:r>
      <w:proofErr w:type="spellEnd"/>
      <w:r w:rsidRPr="00876EF3">
        <w:rPr>
          <w:rFonts w:asciiTheme="minorHAnsi" w:eastAsia="Calibri" w:hAnsiTheme="minorHAnsi" w:cstheme="minorHAnsi"/>
          <w:sz w:val="22"/>
          <w:szCs w:val="22"/>
        </w:rPr>
        <w:t xml:space="preserve">, </w:t>
      </w:r>
      <w:proofErr w:type="spellStart"/>
      <w:r w:rsidRPr="00876EF3">
        <w:rPr>
          <w:rFonts w:asciiTheme="minorHAnsi" w:eastAsia="Calibri" w:hAnsiTheme="minorHAnsi" w:cstheme="minorHAnsi"/>
          <w:sz w:val="22"/>
          <w:szCs w:val="22"/>
        </w:rPr>
        <w:t>Pasqualetti</w:t>
      </w:r>
      <w:proofErr w:type="spellEnd"/>
      <w:r w:rsidRPr="00876EF3">
        <w:rPr>
          <w:rFonts w:asciiTheme="minorHAnsi" w:eastAsia="Calibri" w:hAnsiTheme="minorHAnsi" w:cstheme="minorHAnsi"/>
          <w:sz w:val="22"/>
          <w:szCs w:val="22"/>
        </w:rPr>
        <w:t xml:space="preserve">, &amp; </w:t>
      </w:r>
      <w:proofErr w:type="spellStart"/>
      <w:r w:rsidRPr="00876EF3">
        <w:rPr>
          <w:rFonts w:asciiTheme="minorHAnsi" w:eastAsia="Calibri" w:hAnsiTheme="minorHAnsi" w:cstheme="minorHAnsi"/>
          <w:sz w:val="22"/>
          <w:szCs w:val="22"/>
        </w:rPr>
        <w:t>Stefanini</w:t>
      </w:r>
      <w:proofErr w:type="spellEnd"/>
      <w:r w:rsidRPr="00876EF3">
        <w:rPr>
          <w:rFonts w:asciiTheme="minorHAnsi" w:eastAsia="Calibri" w:hAnsiTheme="minorHAnsi" w:cstheme="minorHAnsi"/>
          <w:sz w:val="22"/>
          <w:szCs w:val="22"/>
        </w:rPr>
        <w:t xml:space="preserve">, 2007). De ontwikkelingsfasen van de Italiaanse kinderen komen grotendeels overeen met die van de Engelse </w:t>
      </w:r>
      <w:proofErr w:type="spellStart"/>
      <w:r w:rsidRPr="00876EF3">
        <w:rPr>
          <w:rFonts w:asciiTheme="minorHAnsi" w:eastAsia="Calibri" w:hAnsiTheme="minorHAnsi" w:cstheme="minorHAnsi"/>
          <w:sz w:val="22"/>
          <w:szCs w:val="22"/>
        </w:rPr>
        <w:t>peers</w:t>
      </w:r>
      <w:proofErr w:type="spellEnd"/>
      <w:r w:rsidRPr="00876EF3">
        <w:rPr>
          <w:rFonts w:asciiTheme="minorHAnsi" w:eastAsia="Calibri" w:hAnsiTheme="minorHAnsi" w:cstheme="minorHAnsi"/>
          <w:sz w:val="22"/>
          <w:szCs w:val="22"/>
        </w:rPr>
        <w:t xml:space="preserve"> (</w:t>
      </w:r>
      <w:proofErr w:type="spellStart"/>
      <w:r w:rsidRPr="00876EF3">
        <w:rPr>
          <w:rFonts w:asciiTheme="minorHAnsi" w:eastAsia="Calibri" w:hAnsiTheme="minorHAnsi" w:cstheme="minorHAnsi"/>
          <w:sz w:val="22"/>
          <w:szCs w:val="22"/>
        </w:rPr>
        <w:t>Caselli</w:t>
      </w:r>
      <w:proofErr w:type="spellEnd"/>
      <w:r w:rsidRPr="00876EF3">
        <w:rPr>
          <w:rFonts w:asciiTheme="minorHAnsi" w:eastAsia="Calibri" w:hAnsiTheme="minorHAnsi" w:cstheme="minorHAnsi"/>
          <w:sz w:val="22"/>
          <w:szCs w:val="22"/>
        </w:rPr>
        <w:t xml:space="preserve"> &amp; </w:t>
      </w:r>
      <w:proofErr w:type="spellStart"/>
      <w:r w:rsidRPr="00876EF3">
        <w:rPr>
          <w:rFonts w:asciiTheme="minorHAnsi" w:eastAsia="Calibri" w:hAnsiTheme="minorHAnsi" w:cstheme="minorHAnsi"/>
          <w:sz w:val="22"/>
          <w:szCs w:val="22"/>
        </w:rPr>
        <w:t>Casadio</w:t>
      </w:r>
      <w:proofErr w:type="spellEnd"/>
      <w:r w:rsidRPr="00876EF3">
        <w:rPr>
          <w:rFonts w:asciiTheme="minorHAnsi" w:eastAsia="Calibri" w:hAnsiTheme="minorHAnsi" w:cstheme="minorHAnsi"/>
          <w:sz w:val="22"/>
          <w:szCs w:val="22"/>
        </w:rPr>
        <w:t>, 1995):</w:t>
      </w:r>
    </w:p>
    <w:p w14:paraId="732F333C" w14:textId="77777777" w:rsidR="000C24CE" w:rsidRDefault="000C24CE" w:rsidP="00960A5F">
      <w:pPr>
        <w:jc w:val="both"/>
        <w:rPr>
          <w:rFonts w:asciiTheme="minorHAnsi" w:eastAsia="Calibri" w:hAnsiTheme="minorHAnsi" w:cstheme="minorHAnsi"/>
          <w:sz w:val="22"/>
          <w:szCs w:val="22"/>
        </w:rPr>
      </w:pPr>
    </w:p>
    <w:p w14:paraId="16DC257B" w14:textId="286166D3" w:rsidR="000C24CE" w:rsidRDefault="000C24CE" w:rsidP="000C24CE">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0C24CE">
        <w:rPr>
          <w:rFonts w:asciiTheme="minorHAnsi" w:eastAsia="Calibri" w:hAnsiTheme="minorHAnsi" w:cstheme="minorHAnsi"/>
          <w:sz w:val="22"/>
          <w:szCs w:val="22"/>
        </w:rPr>
        <w:t>Routine- en woordspelletjesfase</w:t>
      </w:r>
      <w:r>
        <w:rPr>
          <w:rFonts w:asciiTheme="minorHAnsi" w:eastAsia="Calibri" w:hAnsiTheme="minorHAnsi" w:cstheme="minorHAnsi"/>
          <w:sz w:val="22"/>
          <w:szCs w:val="22"/>
        </w:rPr>
        <w:t xml:space="preserve"> (woordenschat tot </w:t>
      </w:r>
      <w:r w:rsidRPr="000C24CE">
        <w:rPr>
          <w:rFonts w:asciiTheme="minorHAnsi" w:eastAsia="Calibri" w:hAnsiTheme="minorHAnsi" w:cstheme="minorHAnsi"/>
          <w:sz w:val="22"/>
          <w:szCs w:val="22"/>
        </w:rPr>
        <w:t>10 woorden</w:t>
      </w:r>
      <w:r>
        <w:rPr>
          <w:rFonts w:asciiTheme="minorHAnsi" w:eastAsia="Calibri" w:hAnsiTheme="minorHAnsi" w:cstheme="minorHAnsi"/>
          <w:sz w:val="22"/>
          <w:szCs w:val="22"/>
        </w:rPr>
        <w:t>)</w:t>
      </w:r>
      <w:r w:rsidRPr="000C24CE">
        <w:rPr>
          <w:rFonts w:asciiTheme="minorHAnsi" w:eastAsia="Calibri" w:hAnsiTheme="minorHAnsi" w:cstheme="minorHAnsi"/>
          <w:sz w:val="22"/>
          <w:szCs w:val="22"/>
        </w:rPr>
        <w:t>;</w:t>
      </w:r>
    </w:p>
    <w:p w14:paraId="1696932A" w14:textId="0C56E87F" w:rsidR="000C24CE" w:rsidRPr="000C24CE" w:rsidRDefault="000C24CE" w:rsidP="000C24CE">
      <w:pPr>
        <w:jc w:val="both"/>
        <w:rPr>
          <w:rFonts w:asciiTheme="minorHAnsi" w:eastAsia="Calibri" w:hAnsiTheme="minorHAnsi" w:cstheme="minorHAnsi"/>
          <w:sz w:val="22"/>
          <w:szCs w:val="22"/>
        </w:rPr>
      </w:pPr>
      <w:r w:rsidRPr="000C24CE">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0C24CE">
        <w:rPr>
          <w:rFonts w:asciiTheme="minorHAnsi" w:eastAsia="Calibri" w:hAnsiTheme="minorHAnsi" w:cstheme="minorHAnsi"/>
          <w:sz w:val="22"/>
          <w:szCs w:val="22"/>
        </w:rPr>
        <w:t xml:space="preserve">Referentiefase, </w:t>
      </w:r>
      <w:r>
        <w:rPr>
          <w:rFonts w:asciiTheme="minorHAnsi" w:eastAsia="Calibri" w:hAnsiTheme="minorHAnsi" w:cstheme="minorHAnsi"/>
          <w:sz w:val="22"/>
          <w:szCs w:val="22"/>
        </w:rPr>
        <w:t>(woordenschat tot 200 woorden, voornamelijk zelfstandig naamwoorden)</w:t>
      </w:r>
      <w:r w:rsidRPr="000C24CE">
        <w:rPr>
          <w:rFonts w:asciiTheme="minorHAnsi" w:eastAsia="Calibri" w:hAnsiTheme="minorHAnsi" w:cstheme="minorHAnsi"/>
          <w:sz w:val="22"/>
          <w:szCs w:val="22"/>
        </w:rPr>
        <w:t>;</w:t>
      </w:r>
    </w:p>
    <w:p w14:paraId="29985D91" w14:textId="1F248F19" w:rsidR="000C24CE" w:rsidRPr="000C24CE" w:rsidRDefault="000C24CE" w:rsidP="000C24CE">
      <w:pPr>
        <w:jc w:val="both"/>
        <w:rPr>
          <w:rFonts w:asciiTheme="minorHAnsi" w:eastAsia="Calibri" w:hAnsiTheme="minorHAnsi" w:cstheme="minorHAnsi"/>
          <w:sz w:val="22"/>
          <w:szCs w:val="22"/>
        </w:rPr>
      </w:pPr>
      <w:r w:rsidRPr="000C24CE">
        <w:rPr>
          <w:rFonts w:asciiTheme="minorHAnsi" w:eastAsia="Calibri" w:hAnsiTheme="minorHAnsi" w:cstheme="minorHAnsi"/>
          <w:sz w:val="22"/>
          <w:szCs w:val="22"/>
        </w:rPr>
        <w:t>- Predicatiefase</w:t>
      </w:r>
      <w:r>
        <w:rPr>
          <w:rFonts w:asciiTheme="minorHAnsi" w:eastAsia="Calibri" w:hAnsiTheme="minorHAnsi" w:cstheme="minorHAnsi"/>
          <w:sz w:val="22"/>
          <w:szCs w:val="22"/>
        </w:rPr>
        <w:t xml:space="preserve"> (vanaf 100 woorden, werkwoorden en andere woordsoorten nemen toe);</w:t>
      </w:r>
      <w:r w:rsidRPr="000C24CE">
        <w:rPr>
          <w:rFonts w:asciiTheme="minorHAnsi" w:eastAsia="Calibri" w:hAnsiTheme="minorHAnsi" w:cstheme="minorHAnsi"/>
          <w:sz w:val="22"/>
          <w:szCs w:val="22"/>
        </w:rPr>
        <w:t xml:space="preserve"> </w:t>
      </w:r>
    </w:p>
    <w:p w14:paraId="48086C12" w14:textId="13B73EE3" w:rsidR="000C24CE" w:rsidRPr="000C24CE" w:rsidRDefault="000C24CE" w:rsidP="000C24CE">
      <w:pPr>
        <w:jc w:val="both"/>
        <w:rPr>
          <w:rFonts w:asciiTheme="minorHAnsi" w:eastAsia="Calibri" w:hAnsiTheme="minorHAnsi" w:cstheme="minorHAnsi"/>
          <w:sz w:val="22"/>
          <w:szCs w:val="22"/>
        </w:rPr>
      </w:pPr>
      <w:r w:rsidRPr="000C24CE">
        <w:rPr>
          <w:rFonts w:asciiTheme="minorHAnsi" w:eastAsia="Calibri" w:hAnsiTheme="minorHAnsi" w:cstheme="minorHAnsi"/>
          <w:sz w:val="22"/>
          <w:szCs w:val="22"/>
        </w:rPr>
        <w:t xml:space="preserve">- Grammatica fase, </w:t>
      </w:r>
      <w:r>
        <w:rPr>
          <w:rFonts w:asciiTheme="minorHAnsi" w:eastAsia="Calibri" w:hAnsiTheme="minorHAnsi" w:cstheme="minorHAnsi"/>
          <w:sz w:val="22"/>
          <w:szCs w:val="22"/>
        </w:rPr>
        <w:t xml:space="preserve"> (</w:t>
      </w:r>
      <w:r w:rsidRPr="000C24CE">
        <w:rPr>
          <w:rFonts w:asciiTheme="minorHAnsi" w:eastAsia="Calibri" w:hAnsiTheme="minorHAnsi" w:cstheme="minorHAnsi"/>
          <w:sz w:val="22"/>
          <w:szCs w:val="22"/>
        </w:rPr>
        <w:t>wanneer functie woorden worden geproduceerd</w:t>
      </w:r>
      <w:r>
        <w:rPr>
          <w:rFonts w:asciiTheme="minorHAnsi" w:eastAsia="Calibri" w:hAnsiTheme="minorHAnsi" w:cstheme="minorHAnsi"/>
          <w:sz w:val="22"/>
          <w:szCs w:val="22"/>
        </w:rPr>
        <w:t>, meestal</w:t>
      </w:r>
      <w:r w:rsidRPr="000C24CE">
        <w:rPr>
          <w:rFonts w:asciiTheme="minorHAnsi" w:eastAsia="Calibri" w:hAnsiTheme="minorHAnsi" w:cstheme="minorHAnsi"/>
          <w:sz w:val="22"/>
          <w:szCs w:val="22"/>
        </w:rPr>
        <w:t xml:space="preserve"> </w:t>
      </w:r>
      <w:r>
        <w:rPr>
          <w:rFonts w:asciiTheme="minorHAnsi" w:eastAsia="Calibri" w:hAnsiTheme="minorHAnsi" w:cstheme="minorHAnsi"/>
          <w:sz w:val="22"/>
          <w:szCs w:val="22"/>
        </w:rPr>
        <w:t>vanaf 400 woorden</w:t>
      </w:r>
    </w:p>
    <w:p w14:paraId="12DBD9CB" w14:textId="77777777" w:rsidR="007654D7" w:rsidRPr="000C24CE" w:rsidRDefault="007654D7" w:rsidP="00960A5F">
      <w:pPr>
        <w:jc w:val="both"/>
        <w:rPr>
          <w:rFonts w:asciiTheme="minorHAnsi" w:eastAsia="Calibri" w:hAnsiTheme="minorHAnsi" w:cstheme="minorHAnsi"/>
          <w:sz w:val="22"/>
          <w:szCs w:val="22"/>
        </w:rPr>
      </w:pPr>
    </w:p>
    <w:p w14:paraId="7724C696" w14:textId="4AFCD114" w:rsidR="00BD5A12" w:rsidRPr="000C24CE" w:rsidRDefault="000C24CE" w:rsidP="000C24CE">
      <w:pPr>
        <w:jc w:val="both"/>
        <w:rPr>
          <w:rFonts w:asciiTheme="minorHAnsi" w:hAnsiTheme="minorHAnsi" w:cstheme="minorHAnsi"/>
          <w:sz w:val="24"/>
          <w:lang w:eastAsia="en-US"/>
        </w:rPr>
      </w:pPr>
      <w:r w:rsidRPr="000C24CE">
        <w:rPr>
          <w:rFonts w:asciiTheme="minorHAnsi" w:hAnsiTheme="minorHAnsi" w:cstheme="minorHAnsi"/>
          <w:color w:val="000000"/>
          <w:sz w:val="22"/>
          <w:szCs w:val="22"/>
          <w:lang w:eastAsia="en-US"/>
        </w:rPr>
        <w:t xml:space="preserve">Kinderen van 18 tot 36 maanden ondergaan een aanzienlijke </w:t>
      </w:r>
      <w:r w:rsidR="00107B85">
        <w:rPr>
          <w:rFonts w:asciiTheme="minorHAnsi" w:hAnsiTheme="minorHAnsi" w:cstheme="minorHAnsi"/>
          <w:color w:val="000000"/>
          <w:sz w:val="22"/>
          <w:szCs w:val="22"/>
          <w:lang w:eastAsia="en-US"/>
        </w:rPr>
        <w:t>verandering in hun lexicon</w:t>
      </w:r>
      <w:r>
        <w:rPr>
          <w:rFonts w:asciiTheme="minorHAnsi" w:hAnsiTheme="minorHAnsi" w:cstheme="minorHAnsi"/>
          <w:color w:val="000000"/>
          <w:sz w:val="22"/>
          <w:szCs w:val="22"/>
          <w:lang w:eastAsia="en-US"/>
        </w:rPr>
        <w:t xml:space="preserve">. </w:t>
      </w:r>
      <w:r w:rsidRPr="000C24CE">
        <w:rPr>
          <w:rFonts w:asciiTheme="minorHAnsi" w:hAnsiTheme="minorHAnsi" w:cstheme="minorHAnsi"/>
          <w:color w:val="000000"/>
          <w:sz w:val="22"/>
          <w:szCs w:val="22"/>
          <w:lang w:eastAsia="en-US"/>
        </w:rPr>
        <w:t xml:space="preserve"> Volgens de studie van </w:t>
      </w:r>
      <w:proofErr w:type="spellStart"/>
      <w:r w:rsidRPr="000C24CE">
        <w:rPr>
          <w:rFonts w:asciiTheme="minorHAnsi" w:hAnsiTheme="minorHAnsi" w:cstheme="minorHAnsi"/>
          <w:color w:val="000000"/>
          <w:sz w:val="22"/>
          <w:szCs w:val="22"/>
          <w:lang w:eastAsia="en-US"/>
        </w:rPr>
        <w:t>Caselli</w:t>
      </w:r>
      <w:proofErr w:type="spellEnd"/>
      <w:r w:rsidRPr="000C24CE">
        <w:rPr>
          <w:rFonts w:asciiTheme="minorHAnsi" w:hAnsiTheme="minorHAnsi" w:cstheme="minorHAnsi"/>
          <w:color w:val="000000"/>
          <w:sz w:val="22"/>
          <w:szCs w:val="22"/>
          <w:lang w:eastAsia="en-US"/>
        </w:rPr>
        <w:t xml:space="preserve"> en collega's (1995; 2007) zijn sociale woorden in het begin de meest voorkomende, maar </w:t>
      </w:r>
      <w:r>
        <w:rPr>
          <w:rFonts w:asciiTheme="minorHAnsi" w:hAnsiTheme="minorHAnsi" w:cstheme="minorHAnsi"/>
          <w:color w:val="000000"/>
          <w:sz w:val="22"/>
          <w:szCs w:val="22"/>
          <w:lang w:eastAsia="en-US"/>
        </w:rPr>
        <w:t xml:space="preserve">nemen ze </w:t>
      </w:r>
      <w:r w:rsidRPr="000C24CE">
        <w:rPr>
          <w:rFonts w:asciiTheme="minorHAnsi" w:hAnsiTheme="minorHAnsi" w:cstheme="minorHAnsi"/>
          <w:color w:val="000000"/>
          <w:sz w:val="22"/>
          <w:szCs w:val="22"/>
          <w:lang w:eastAsia="en-US"/>
        </w:rPr>
        <w:t xml:space="preserve"> geleidelijk af </w:t>
      </w:r>
      <w:r>
        <w:rPr>
          <w:rFonts w:asciiTheme="minorHAnsi" w:hAnsiTheme="minorHAnsi" w:cstheme="minorHAnsi"/>
          <w:color w:val="000000"/>
          <w:sz w:val="22"/>
          <w:szCs w:val="22"/>
          <w:lang w:eastAsia="en-US"/>
        </w:rPr>
        <w:t xml:space="preserve">om </w:t>
      </w:r>
      <w:r w:rsidRPr="000C24CE">
        <w:rPr>
          <w:rFonts w:asciiTheme="minorHAnsi" w:hAnsiTheme="minorHAnsi" w:cstheme="minorHAnsi"/>
          <w:color w:val="000000"/>
          <w:sz w:val="22"/>
          <w:szCs w:val="22"/>
          <w:lang w:eastAsia="en-US"/>
        </w:rPr>
        <w:t>plaats te maken voor zelfstandige naamwoorden.</w:t>
      </w:r>
      <w:r>
        <w:rPr>
          <w:rFonts w:asciiTheme="minorHAnsi" w:hAnsiTheme="minorHAnsi" w:cstheme="minorHAnsi"/>
          <w:color w:val="000000"/>
          <w:sz w:val="22"/>
          <w:szCs w:val="22"/>
          <w:lang w:eastAsia="en-US"/>
        </w:rPr>
        <w:t xml:space="preserve"> </w:t>
      </w:r>
      <w:r w:rsidRPr="004876CE">
        <w:rPr>
          <w:rFonts w:asciiTheme="minorHAnsi" w:hAnsiTheme="minorHAnsi" w:cstheme="minorHAnsi"/>
          <w:color w:val="000000"/>
          <w:sz w:val="22"/>
          <w:szCs w:val="22"/>
          <w:lang w:eastAsia="en-US"/>
        </w:rPr>
        <w:t xml:space="preserve">Zelfstandig naamwoorden maken </w:t>
      </w:r>
      <w:r w:rsidR="00BD5A12" w:rsidRPr="004876CE">
        <w:rPr>
          <w:rFonts w:asciiTheme="minorHAnsi" w:hAnsiTheme="minorHAnsi" w:cstheme="minorHAnsi"/>
          <w:color w:val="000000"/>
          <w:sz w:val="22"/>
          <w:szCs w:val="22"/>
          <w:lang w:eastAsia="en-US"/>
        </w:rPr>
        <w:t xml:space="preserve">60% </w:t>
      </w:r>
      <w:r w:rsidRPr="004876CE">
        <w:rPr>
          <w:rFonts w:asciiTheme="minorHAnsi" w:hAnsiTheme="minorHAnsi" w:cstheme="minorHAnsi"/>
          <w:color w:val="000000"/>
          <w:sz w:val="22"/>
          <w:szCs w:val="22"/>
          <w:lang w:eastAsia="en-US"/>
        </w:rPr>
        <w:t>uit van het lexicon rond</w:t>
      </w:r>
      <w:r w:rsidR="00BD5A12" w:rsidRPr="004876CE">
        <w:rPr>
          <w:rFonts w:asciiTheme="minorHAnsi" w:hAnsiTheme="minorHAnsi" w:cstheme="minorHAnsi"/>
          <w:color w:val="000000"/>
          <w:sz w:val="22"/>
          <w:szCs w:val="22"/>
          <w:lang w:eastAsia="en-US"/>
        </w:rPr>
        <w:t xml:space="preserve"> 22-23 </w:t>
      </w:r>
      <w:r w:rsidRPr="004876CE">
        <w:rPr>
          <w:rFonts w:asciiTheme="minorHAnsi" w:hAnsiTheme="minorHAnsi" w:cstheme="minorHAnsi"/>
          <w:color w:val="000000"/>
          <w:sz w:val="22"/>
          <w:szCs w:val="22"/>
          <w:lang w:eastAsia="en-US"/>
        </w:rPr>
        <w:t xml:space="preserve">maanden. </w:t>
      </w:r>
      <w:r w:rsidR="00BD5A12" w:rsidRPr="004876CE">
        <w:rPr>
          <w:rFonts w:asciiTheme="minorHAnsi" w:hAnsiTheme="minorHAnsi" w:cstheme="minorHAnsi"/>
          <w:color w:val="000000"/>
          <w:sz w:val="22"/>
          <w:szCs w:val="22"/>
          <w:lang w:eastAsia="en-US"/>
        </w:rPr>
        <w:t xml:space="preserve"> </w:t>
      </w:r>
      <w:r w:rsidRPr="000C24CE">
        <w:rPr>
          <w:rFonts w:asciiTheme="minorHAnsi" w:hAnsiTheme="minorHAnsi" w:cstheme="minorHAnsi"/>
          <w:color w:val="000000"/>
          <w:sz w:val="22"/>
          <w:szCs w:val="22"/>
          <w:lang w:eastAsia="en-US"/>
        </w:rPr>
        <w:t>Het gebruik van functiewoorden en werkwoorden neemt toe met d</w:t>
      </w:r>
      <w:r>
        <w:rPr>
          <w:rFonts w:asciiTheme="minorHAnsi" w:hAnsiTheme="minorHAnsi" w:cstheme="minorHAnsi"/>
          <w:color w:val="000000"/>
          <w:sz w:val="22"/>
          <w:szCs w:val="22"/>
          <w:lang w:eastAsia="en-US"/>
        </w:rPr>
        <w:t xml:space="preserve">e leeftijd. </w:t>
      </w:r>
    </w:p>
    <w:p w14:paraId="7954FA77" w14:textId="77777777" w:rsidR="00462A97" w:rsidRPr="000C24CE" w:rsidRDefault="00462A97" w:rsidP="00960A5F">
      <w:pPr>
        <w:jc w:val="both"/>
        <w:rPr>
          <w:rFonts w:asciiTheme="minorHAnsi" w:eastAsia="Calibri" w:hAnsiTheme="minorHAnsi" w:cstheme="minorHAnsi"/>
          <w:sz w:val="22"/>
          <w:szCs w:val="22"/>
        </w:rPr>
      </w:pPr>
    </w:p>
    <w:p w14:paraId="1D8F7079" w14:textId="5FEDB83E" w:rsidR="00D615F5" w:rsidRPr="004876CE" w:rsidRDefault="00462A97" w:rsidP="00960A5F">
      <w:pPr>
        <w:jc w:val="both"/>
        <w:rPr>
          <w:rFonts w:asciiTheme="minorHAnsi" w:eastAsia="Calibri" w:hAnsiTheme="minorHAnsi" w:cstheme="minorHAnsi"/>
          <w:sz w:val="22"/>
          <w:szCs w:val="22"/>
        </w:rPr>
      </w:pPr>
      <w:proofErr w:type="spellStart"/>
      <w:r w:rsidRPr="00A643B1">
        <w:rPr>
          <w:rFonts w:asciiTheme="minorHAnsi" w:eastAsia="Calibri" w:hAnsiTheme="minorHAnsi" w:cstheme="minorHAnsi"/>
          <w:sz w:val="22"/>
          <w:szCs w:val="22"/>
        </w:rPr>
        <w:t>Zmarich</w:t>
      </w:r>
      <w:proofErr w:type="spellEnd"/>
      <w:r w:rsidRPr="00A643B1">
        <w:rPr>
          <w:rFonts w:asciiTheme="minorHAnsi" w:eastAsia="Calibri" w:hAnsiTheme="minorHAnsi" w:cstheme="minorHAnsi"/>
          <w:sz w:val="22"/>
          <w:szCs w:val="22"/>
        </w:rPr>
        <w:t xml:space="preserve"> </w:t>
      </w:r>
      <w:r w:rsidR="00A643B1" w:rsidRPr="00A643B1">
        <w:rPr>
          <w:rFonts w:asciiTheme="minorHAnsi" w:eastAsia="Calibri" w:hAnsiTheme="minorHAnsi" w:cstheme="minorHAnsi"/>
          <w:sz w:val="22"/>
          <w:szCs w:val="22"/>
        </w:rPr>
        <w:t>et al onderzochten de l</w:t>
      </w:r>
      <w:r w:rsidRPr="00A643B1">
        <w:rPr>
          <w:rFonts w:asciiTheme="minorHAnsi" w:eastAsia="Calibri" w:hAnsiTheme="minorHAnsi" w:cstheme="minorHAnsi"/>
          <w:sz w:val="22"/>
          <w:szCs w:val="22"/>
        </w:rPr>
        <w:t>exica</w:t>
      </w:r>
      <w:r w:rsidR="00A643B1" w:rsidRPr="00A643B1">
        <w:rPr>
          <w:rFonts w:asciiTheme="minorHAnsi" w:eastAsia="Calibri" w:hAnsiTheme="minorHAnsi" w:cstheme="minorHAnsi"/>
          <w:sz w:val="22"/>
          <w:szCs w:val="22"/>
        </w:rPr>
        <w:t>le</w:t>
      </w:r>
      <w:r w:rsidRPr="00A643B1">
        <w:rPr>
          <w:rFonts w:asciiTheme="minorHAnsi" w:eastAsia="Calibri" w:hAnsiTheme="minorHAnsi" w:cstheme="minorHAnsi"/>
          <w:sz w:val="22"/>
          <w:szCs w:val="22"/>
        </w:rPr>
        <w:t xml:space="preserve"> </w:t>
      </w:r>
      <w:r w:rsidR="00A643B1" w:rsidRPr="00A643B1">
        <w:rPr>
          <w:rFonts w:asciiTheme="minorHAnsi" w:eastAsia="Calibri" w:hAnsiTheme="minorHAnsi" w:cstheme="minorHAnsi"/>
          <w:sz w:val="22"/>
          <w:szCs w:val="22"/>
        </w:rPr>
        <w:t>ont</w:t>
      </w:r>
      <w:r w:rsidR="00A643B1">
        <w:rPr>
          <w:rFonts w:asciiTheme="minorHAnsi" w:eastAsia="Calibri" w:hAnsiTheme="minorHAnsi" w:cstheme="minorHAnsi"/>
          <w:sz w:val="22"/>
          <w:szCs w:val="22"/>
        </w:rPr>
        <w:t>wikkeling in relatie tot articulatie. Ze</w:t>
      </w:r>
      <w:r w:rsidR="00A643B1" w:rsidRPr="00A643B1">
        <w:rPr>
          <w:rFonts w:asciiTheme="minorHAnsi" w:eastAsia="Calibri" w:hAnsiTheme="minorHAnsi" w:cstheme="minorHAnsi"/>
          <w:sz w:val="22"/>
          <w:szCs w:val="22"/>
        </w:rPr>
        <w:t xml:space="preserve"> analyseerden ze de </w:t>
      </w:r>
      <w:r w:rsidR="00A643B1">
        <w:rPr>
          <w:rFonts w:asciiTheme="minorHAnsi" w:eastAsia="Calibri" w:hAnsiTheme="minorHAnsi" w:cstheme="minorHAnsi"/>
          <w:sz w:val="22"/>
          <w:szCs w:val="22"/>
        </w:rPr>
        <w:t>fonologische</w:t>
      </w:r>
      <w:r w:rsidR="00A643B1" w:rsidRPr="00A643B1">
        <w:rPr>
          <w:rFonts w:asciiTheme="minorHAnsi" w:eastAsia="Calibri" w:hAnsiTheme="minorHAnsi" w:cstheme="minorHAnsi"/>
          <w:sz w:val="22"/>
          <w:szCs w:val="22"/>
        </w:rPr>
        <w:t xml:space="preserve"> kenmerken van de woorden opgenomen in de PVB. Voorlopige resultaten suggereren dat </w:t>
      </w:r>
      <w:r w:rsidR="00A643B1" w:rsidRPr="00A643B1">
        <w:rPr>
          <w:rFonts w:asciiTheme="minorHAnsi" w:eastAsia="Calibri" w:hAnsiTheme="minorHAnsi" w:cstheme="minorHAnsi"/>
          <w:sz w:val="22"/>
          <w:szCs w:val="22"/>
        </w:rPr>
        <w:lastRenderedPageBreak/>
        <w:t>later verworven woorden ook complexer zijn vanuit een articulatorisch oogpunt. Dat wil zeggen, fonetische complexiteit kan een rol spelen in de ontwikkeling van woordenschat en de samenstelling ervan (</w:t>
      </w:r>
      <w:proofErr w:type="spellStart"/>
      <w:r w:rsidR="00A643B1" w:rsidRPr="00A643B1">
        <w:rPr>
          <w:rFonts w:asciiTheme="minorHAnsi" w:eastAsia="Calibri" w:hAnsiTheme="minorHAnsi" w:cstheme="minorHAnsi"/>
          <w:sz w:val="22"/>
          <w:szCs w:val="22"/>
        </w:rPr>
        <w:t>Zmarich</w:t>
      </w:r>
      <w:proofErr w:type="spellEnd"/>
      <w:r w:rsidR="00A643B1" w:rsidRPr="00A643B1">
        <w:rPr>
          <w:rFonts w:asciiTheme="minorHAnsi" w:eastAsia="Calibri" w:hAnsiTheme="minorHAnsi" w:cstheme="minorHAnsi"/>
          <w:sz w:val="22"/>
          <w:szCs w:val="22"/>
        </w:rPr>
        <w:t xml:space="preserve"> et al., 2009).</w:t>
      </w:r>
      <w:r w:rsidRPr="00A643B1">
        <w:rPr>
          <w:rFonts w:asciiTheme="minorHAnsi" w:eastAsia="Calibri" w:hAnsiTheme="minorHAnsi" w:cstheme="minorHAnsi"/>
          <w:sz w:val="22"/>
          <w:szCs w:val="22"/>
        </w:rPr>
        <w:t xml:space="preserve"> </w:t>
      </w:r>
    </w:p>
    <w:p w14:paraId="22F0C5BE" w14:textId="77777777" w:rsidR="005271E9" w:rsidRPr="004876CE" w:rsidRDefault="005271E9" w:rsidP="00960A5F">
      <w:pPr>
        <w:jc w:val="both"/>
        <w:rPr>
          <w:rFonts w:asciiTheme="minorHAnsi" w:eastAsia="Calibri" w:hAnsiTheme="minorHAnsi" w:cstheme="minorHAnsi"/>
          <w:sz w:val="22"/>
          <w:szCs w:val="22"/>
        </w:rPr>
      </w:pPr>
    </w:p>
    <w:p w14:paraId="5BC94336" w14:textId="426B7187" w:rsidR="002C7235" w:rsidRPr="00EE3E29" w:rsidRDefault="00A643B1" w:rsidP="00960A5F">
      <w:pPr>
        <w:pStyle w:val="Lijstalinea"/>
        <w:numPr>
          <w:ilvl w:val="0"/>
          <w:numId w:val="12"/>
        </w:numPr>
        <w:spacing w:before="100" w:beforeAutospacing="1"/>
        <w:jc w:val="both"/>
        <w:rPr>
          <w:rFonts w:asciiTheme="minorHAnsi" w:hAnsiTheme="minorHAnsi" w:cstheme="minorHAnsi"/>
          <w:b/>
          <w:sz w:val="24"/>
        </w:rPr>
      </w:pPr>
      <w:r w:rsidRPr="00EE3E29">
        <w:rPr>
          <w:rFonts w:asciiTheme="minorHAnsi" w:hAnsiTheme="minorHAnsi" w:cstheme="minorHAnsi"/>
          <w:b/>
          <w:sz w:val="24"/>
        </w:rPr>
        <w:t>Resultaten van zich normaal ontwikkelende Italiaanse peuters</w:t>
      </w:r>
      <w:r w:rsidR="007E346D" w:rsidRPr="00EE3E29">
        <w:rPr>
          <w:rFonts w:asciiTheme="minorHAnsi" w:hAnsiTheme="minorHAnsi" w:cstheme="minorHAnsi"/>
          <w:b/>
          <w:sz w:val="24"/>
        </w:rPr>
        <w:t xml:space="preserve"> </w:t>
      </w:r>
    </w:p>
    <w:p w14:paraId="51A77C05" w14:textId="520F2255" w:rsidR="00A643B1" w:rsidRPr="00A643B1" w:rsidRDefault="00A643B1" w:rsidP="00A643B1">
      <w:pPr>
        <w:spacing w:before="100" w:beforeAutospacing="1"/>
        <w:jc w:val="both"/>
        <w:rPr>
          <w:rFonts w:asciiTheme="minorHAnsi" w:hAnsiTheme="minorHAnsi" w:cstheme="minorHAnsi"/>
          <w:sz w:val="22"/>
          <w:szCs w:val="22"/>
        </w:rPr>
      </w:pPr>
      <w:r w:rsidRPr="00A643B1">
        <w:rPr>
          <w:rFonts w:asciiTheme="minorHAnsi" w:hAnsiTheme="minorHAnsi" w:cstheme="minorHAnsi"/>
          <w:sz w:val="22"/>
          <w:szCs w:val="22"/>
        </w:rPr>
        <w:t xml:space="preserve">Tussen maart en mei 2018 werden 19 eentalige Italiaanse kinderen en 17 meertalige kinderen getest met de Italiaanse versie van </w:t>
      </w:r>
      <w:proofErr w:type="spellStart"/>
      <w:r w:rsidRPr="00A643B1">
        <w:rPr>
          <w:rFonts w:asciiTheme="minorHAnsi" w:hAnsiTheme="minorHAnsi" w:cstheme="minorHAnsi"/>
          <w:sz w:val="22"/>
          <w:szCs w:val="22"/>
        </w:rPr>
        <w:t>Speakaboo</w:t>
      </w:r>
      <w:proofErr w:type="spellEnd"/>
      <w:r w:rsidRPr="00A643B1">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dissertation</w:t>
      </w:r>
      <w:proofErr w:type="spellEnd"/>
      <w:r>
        <w:rPr>
          <w:rFonts w:asciiTheme="minorHAnsi" w:hAnsiTheme="minorHAnsi" w:cstheme="minorHAnsi"/>
          <w:sz w:val="22"/>
          <w:szCs w:val="22"/>
        </w:rPr>
        <w:t xml:space="preserve"> project I. </w:t>
      </w:r>
      <w:proofErr w:type="spellStart"/>
      <w:r>
        <w:rPr>
          <w:rFonts w:asciiTheme="minorHAnsi" w:hAnsiTheme="minorHAnsi" w:cstheme="minorHAnsi"/>
          <w:sz w:val="22"/>
          <w:szCs w:val="22"/>
        </w:rPr>
        <w:t>Revolon</w:t>
      </w:r>
      <w:proofErr w:type="spellEnd"/>
      <w:r>
        <w:rPr>
          <w:rFonts w:asciiTheme="minorHAnsi" w:hAnsiTheme="minorHAnsi" w:cstheme="minorHAnsi"/>
          <w:sz w:val="22"/>
          <w:szCs w:val="22"/>
        </w:rPr>
        <w:t xml:space="preserve">, University of Sheffield) </w:t>
      </w:r>
      <w:r w:rsidRPr="00A643B1">
        <w:rPr>
          <w:rFonts w:asciiTheme="minorHAnsi" w:hAnsiTheme="minorHAnsi" w:cstheme="minorHAnsi"/>
          <w:sz w:val="22"/>
          <w:szCs w:val="22"/>
        </w:rPr>
        <w:t xml:space="preserve"> De eentalige steekproef werd gerekruteerd in een Italiaanse kleuterschool, terwijl de meertalige steekproef </w:t>
      </w:r>
      <w:r>
        <w:rPr>
          <w:rFonts w:asciiTheme="minorHAnsi" w:hAnsiTheme="minorHAnsi" w:cstheme="minorHAnsi"/>
          <w:sz w:val="22"/>
          <w:szCs w:val="22"/>
        </w:rPr>
        <w:t>afkomstig wa</w:t>
      </w:r>
      <w:r w:rsidR="00F664CE">
        <w:rPr>
          <w:rFonts w:asciiTheme="minorHAnsi" w:hAnsiTheme="minorHAnsi" w:cstheme="minorHAnsi"/>
          <w:sz w:val="22"/>
          <w:szCs w:val="22"/>
        </w:rPr>
        <w:t>s</w:t>
      </w:r>
      <w:r>
        <w:rPr>
          <w:rFonts w:asciiTheme="minorHAnsi" w:hAnsiTheme="minorHAnsi" w:cstheme="minorHAnsi"/>
          <w:sz w:val="22"/>
          <w:szCs w:val="22"/>
        </w:rPr>
        <w:t xml:space="preserve"> van een </w:t>
      </w:r>
      <w:r w:rsidRPr="00A643B1">
        <w:rPr>
          <w:rFonts w:asciiTheme="minorHAnsi" w:hAnsiTheme="minorHAnsi" w:cstheme="minorHAnsi"/>
          <w:sz w:val="22"/>
          <w:szCs w:val="22"/>
        </w:rPr>
        <w:t xml:space="preserve">Italiaanse peuterspeelzaal in Nederland. De kinderen in beide groepen ontwikkelden zich </w:t>
      </w:r>
      <w:r>
        <w:rPr>
          <w:rFonts w:asciiTheme="minorHAnsi" w:hAnsiTheme="minorHAnsi" w:cstheme="minorHAnsi"/>
          <w:sz w:val="22"/>
          <w:szCs w:val="22"/>
        </w:rPr>
        <w:t xml:space="preserve">normaal (volgens ouders en leidsters). De leeftijd van de eentalige kinderen was gemiddeld </w:t>
      </w:r>
      <w:r w:rsidR="00F664CE">
        <w:rPr>
          <w:rFonts w:asciiTheme="minorHAnsi" w:hAnsiTheme="minorHAnsi" w:cstheme="minorHAnsi"/>
          <w:sz w:val="22"/>
          <w:szCs w:val="22"/>
        </w:rPr>
        <w:t>48 maanden (range</w:t>
      </w:r>
      <w:r>
        <w:rPr>
          <w:rFonts w:asciiTheme="minorHAnsi" w:hAnsiTheme="minorHAnsi" w:cstheme="minorHAnsi"/>
          <w:sz w:val="22"/>
          <w:szCs w:val="22"/>
        </w:rPr>
        <w:t xml:space="preserve"> </w:t>
      </w:r>
      <w:r w:rsidRPr="00A643B1">
        <w:rPr>
          <w:rFonts w:asciiTheme="minorHAnsi" w:hAnsiTheme="minorHAnsi" w:cstheme="minorHAnsi"/>
          <w:sz w:val="22"/>
          <w:szCs w:val="22"/>
        </w:rPr>
        <w:t>43-54 maanden</w:t>
      </w:r>
      <w:r w:rsidR="00F664CE">
        <w:rPr>
          <w:rFonts w:asciiTheme="minorHAnsi" w:hAnsiTheme="minorHAnsi" w:cstheme="minorHAnsi"/>
          <w:sz w:val="22"/>
          <w:szCs w:val="22"/>
        </w:rPr>
        <w:t xml:space="preserve">). De gemiddelde leeftijd van de meertalige kinderen was 49 maanden (range </w:t>
      </w:r>
      <w:r w:rsidRPr="00A643B1">
        <w:rPr>
          <w:rFonts w:asciiTheme="minorHAnsi" w:hAnsiTheme="minorHAnsi" w:cstheme="minorHAnsi"/>
          <w:sz w:val="22"/>
          <w:szCs w:val="22"/>
        </w:rPr>
        <w:t>32-43 maanden</w:t>
      </w:r>
      <w:r w:rsidR="00F664CE">
        <w:rPr>
          <w:rFonts w:asciiTheme="minorHAnsi" w:hAnsiTheme="minorHAnsi" w:cstheme="minorHAnsi"/>
          <w:sz w:val="22"/>
          <w:szCs w:val="22"/>
        </w:rPr>
        <w:t xml:space="preserve">). Dit verschil was significant. </w:t>
      </w:r>
    </w:p>
    <w:p w14:paraId="0DC46B43" w14:textId="326E9188" w:rsidR="00BC14D0" w:rsidRPr="004876CE" w:rsidRDefault="00A643B1" w:rsidP="00F664CE">
      <w:pPr>
        <w:spacing w:before="100" w:beforeAutospacing="1"/>
        <w:jc w:val="both"/>
        <w:rPr>
          <w:rFonts w:asciiTheme="minorHAnsi" w:hAnsiTheme="minorHAnsi" w:cstheme="minorHAnsi"/>
          <w:sz w:val="22"/>
          <w:szCs w:val="22"/>
        </w:rPr>
      </w:pPr>
      <w:r w:rsidRPr="00A643B1">
        <w:rPr>
          <w:rFonts w:asciiTheme="minorHAnsi" w:hAnsiTheme="minorHAnsi" w:cstheme="minorHAnsi"/>
          <w:sz w:val="22"/>
          <w:szCs w:val="22"/>
        </w:rPr>
        <w:t xml:space="preserve">De Italiaanse versie van </w:t>
      </w:r>
      <w:proofErr w:type="spellStart"/>
      <w:r w:rsidRPr="00A643B1">
        <w:rPr>
          <w:rFonts w:asciiTheme="minorHAnsi" w:hAnsiTheme="minorHAnsi" w:cstheme="minorHAnsi"/>
          <w:sz w:val="22"/>
          <w:szCs w:val="22"/>
        </w:rPr>
        <w:t>Speakaboo</w:t>
      </w:r>
      <w:proofErr w:type="spellEnd"/>
      <w:r w:rsidRPr="00A643B1">
        <w:rPr>
          <w:rFonts w:asciiTheme="minorHAnsi" w:hAnsiTheme="minorHAnsi" w:cstheme="minorHAnsi"/>
          <w:sz w:val="22"/>
          <w:szCs w:val="22"/>
        </w:rPr>
        <w:t xml:space="preserve"> bestaat uit 39 items</w:t>
      </w:r>
      <w:r w:rsidR="00F664CE">
        <w:rPr>
          <w:rFonts w:asciiTheme="minorHAnsi" w:hAnsiTheme="minorHAnsi" w:cstheme="minorHAnsi"/>
          <w:sz w:val="22"/>
          <w:szCs w:val="22"/>
        </w:rPr>
        <w:t xml:space="preserve">. De kinderen moesten de items uit de test spontaan benoemen. Als dit niet lukte of de kinderen benoemden in een andere taal dan het Italiaans, dan werd gevraagd om het woord na te zeggen. </w:t>
      </w:r>
    </w:p>
    <w:p w14:paraId="3B52BF12" w14:textId="5345DB17" w:rsidR="00980A2F" w:rsidRPr="00107B85" w:rsidRDefault="00F664CE" w:rsidP="00960A5F">
      <w:pPr>
        <w:spacing w:before="100" w:beforeAutospacing="1"/>
        <w:jc w:val="both"/>
        <w:rPr>
          <w:rFonts w:asciiTheme="minorHAnsi" w:hAnsiTheme="minorHAnsi" w:cstheme="minorHAnsi"/>
          <w:b/>
          <w:sz w:val="22"/>
          <w:szCs w:val="22"/>
        </w:rPr>
      </w:pPr>
      <w:r w:rsidRPr="00107B85">
        <w:rPr>
          <w:rFonts w:asciiTheme="minorHAnsi" w:hAnsiTheme="minorHAnsi" w:cstheme="minorHAnsi"/>
          <w:b/>
          <w:sz w:val="22"/>
          <w:szCs w:val="22"/>
        </w:rPr>
        <w:t xml:space="preserve">Eentalige kinderen </w:t>
      </w:r>
    </w:p>
    <w:p w14:paraId="2F10E911" w14:textId="4E1A5434" w:rsidR="00260A70" w:rsidRPr="00107B85" w:rsidRDefault="00107B85" w:rsidP="00960A5F">
      <w:pPr>
        <w:spacing w:before="100" w:beforeAutospacing="1"/>
        <w:jc w:val="both"/>
        <w:rPr>
          <w:rFonts w:asciiTheme="minorHAnsi" w:hAnsiTheme="minorHAnsi" w:cstheme="minorHAnsi"/>
          <w:i/>
          <w:sz w:val="22"/>
          <w:szCs w:val="22"/>
        </w:rPr>
      </w:pPr>
      <w:r w:rsidRPr="00107B85">
        <w:rPr>
          <w:rFonts w:asciiTheme="minorHAnsi" w:hAnsiTheme="minorHAnsi" w:cstheme="minorHAnsi"/>
          <w:i/>
          <w:sz w:val="22"/>
          <w:szCs w:val="22"/>
        </w:rPr>
        <w:t>Benoemen, nazeggen en</w:t>
      </w:r>
      <w:r>
        <w:rPr>
          <w:rFonts w:asciiTheme="minorHAnsi" w:hAnsiTheme="minorHAnsi" w:cstheme="minorHAnsi"/>
          <w:i/>
          <w:sz w:val="22"/>
          <w:szCs w:val="22"/>
        </w:rPr>
        <w:t xml:space="preserve"> lexicale variatie</w:t>
      </w:r>
    </w:p>
    <w:p w14:paraId="51D57356" w14:textId="77777777" w:rsidR="00260A70" w:rsidRPr="00107B85" w:rsidRDefault="00260A70" w:rsidP="00960A5F">
      <w:pPr>
        <w:jc w:val="both"/>
        <w:rPr>
          <w:rFonts w:asciiTheme="minorHAnsi" w:hAnsiTheme="minorHAnsi" w:cstheme="minorHAnsi"/>
          <w:color w:val="000000"/>
          <w:sz w:val="22"/>
          <w:szCs w:val="22"/>
          <w:lang w:eastAsia="en-US"/>
        </w:rPr>
      </w:pPr>
    </w:p>
    <w:p w14:paraId="4876F53F" w14:textId="1E39DEEE" w:rsidR="00107B85" w:rsidRPr="00107B85" w:rsidRDefault="00107B85" w:rsidP="00107B85">
      <w:pPr>
        <w:jc w:val="both"/>
        <w:rPr>
          <w:rFonts w:asciiTheme="minorHAnsi" w:hAnsiTheme="minorHAnsi" w:cstheme="minorHAnsi"/>
          <w:color w:val="000000"/>
          <w:sz w:val="22"/>
          <w:szCs w:val="22"/>
          <w:lang w:eastAsia="en-US"/>
        </w:rPr>
      </w:pPr>
      <w:r w:rsidRPr="00107B85">
        <w:rPr>
          <w:rFonts w:asciiTheme="minorHAnsi" w:hAnsiTheme="minorHAnsi" w:cstheme="minorHAnsi"/>
          <w:color w:val="000000"/>
          <w:sz w:val="22"/>
          <w:szCs w:val="22"/>
          <w:lang w:eastAsia="en-US"/>
        </w:rPr>
        <w:t xml:space="preserve">De meeste kinderen </w:t>
      </w:r>
      <w:r>
        <w:rPr>
          <w:rFonts w:asciiTheme="minorHAnsi" w:hAnsiTheme="minorHAnsi" w:cstheme="minorHAnsi"/>
          <w:color w:val="000000"/>
          <w:sz w:val="22"/>
          <w:szCs w:val="22"/>
          <w:lang w:eastAsia="en-US"/>
        </w:rPr>
        <w:t xml:space="preserve">konden </w:t>
      </w:r>
      <w:r w:rsidRPr="00107B85">
        <w:rPr>
          <w:rFonts w:asciiTheme="minorHAnsi" w:hAnsiTheme="minorHAnsi" w:cstheme="minorHAnsi"/>
          <w:color w:val="000000"/>
          <w:sz w:val="22"/>
          <w:szCs w:val="22"/>
          <w:lang w:eastAsia="en-US"/>
        </w:rPr>
        <w:t xml:space="preserve">de foto's spontaan noemen, wat aangeeft dat de keuze van de items geschikt was voor de beoogde leeftijdsgroep. Drie items in het bijzonder moesten echter vaak worden </w:t>
      </w:r>
      <w:r>
        <w:rPr>
          <w:rFonts w:asciiTheme="minorHAnsi" w:hAnsiTheme="minorHAnsi" w:cstheme="minorHAnsi"/>
          <w:color w:val="000000"/>
          <w:sz w:val="22"/>
          <w:szCs w:val="22"/>
          <w:lang w:eastAsia="en-US"/>
        </w:rPr>
        <w:t>nagezegd</w:t>
      </w:r>
      <w:r w:rsidRPr="00107B85">
        <w:rPr>
          <w:rFonts w:asciiTheme="minorHAnsi" w:hAnsiTheme="minorHAnsi" w:cstheme="minorHAnsi"/>
          <w:color w:val="000000"/>
          <w:sz w:val="22"/>
          <w:szCs w:val="22"/>
          <w:lang w:eastAsia="en-US"/>
        </w:rPr>
        <w:t xml:space="preserve">. Het </w:t>
      </w:r>
      <w:r w:rsidR="00B01347">
        <w:rPr>
          <w:rFonts w:asciiTheme="minorHAnsi" w:hAnsiTheme="minorHAnsi" w:cstheme="minorHAnsi"/>
          <w:color w:val="000000"/>
          <w:sz w:val="22"/>
          <w:szCs w:val="22"/>
          <w:lang w:eastAsia="en-US"/>
        </w:rPr>
        <w:t>plaatje van de mond (</w:t>
      </w:r>
      <w:proofErr w:type="spellStart"/>
      <w:r w:rsidRPr="00107B85">
        <w:rPr>
          <w:rFonts w:asciiTheme="minorHAnsi" w:hAnsiTheme="minorHAnsi" w:cstheme="minorHAnsi"/>
          <w:color w:val="000000"/>
          <w:sz w:val="22"/>
          <w:szCs w:val="22"/>
          <w:lang w:eastAsia="en-US"/>
        </w:rPr>
        <w:t>bocca</w:t>
      </w:r>
      <w:proofErr w:type="spellEnd"/>
      <w:r w:rsidR="00B01347">
        <w:rPr>
          <w:rFonts w:asciiTheme="minorHAnsi" w:hAnsiTheme="minorHAnsi" w:cstheme="minorHAnsi"/>
          <w:color w:val="000000"/>
          <w:sz w:val="22"/>
          <w:szCs w:val="22"/>
          <w:lang w:eastAsia="en-US"/>
        </w:rPr>
        <w:t>)</w:t>
      </w:r>
      <w:r w:rsidRPr="00107B85">
        <w:rPr>
          <w:rFonts w:asciiTheme="minorHAnsi" w:hAnsiTheme="minorHAnsi" w:cstheme="minorHAnsi"/>
          <w:color w:val="000000"/>
          <w:sz w:val="22"/>
          <w:szCs w:val="22"/>
          <w:lang w:eastAsia="en-US"/>
        </w:rPr>
        <w:t xml:space="preserve"> kreeg de juiste naam na een prompt. Sommige kinderen hadden de neiging om </w:t>
      </w:r>
      <w:proofErr w:type="spellStart"/>
      <w:r w:rsidRPr="00107B85">
        <w:rPr>
          <w:rFonts w:asciiTheme="minorHAnsi" w:hAnsiTheme="minorHAnsi" w:cstheme="minorHAnsi"/>
          <w:color w:val="000000"/>
          <w:sz w:val="22"/>
          <w:szCs w:val="22"/>
          <w:lang w:eastAsia="en-US"/>
        </w:rPr>
        <w:t>faccia</w:t>
      </w:r>
      <w:proofErr w:type="spellEnd"/>
      <w:r w:rsidRPr="00107B85">
        <w:rPr>
          <w:rFonts w:asciiTheme="minorHAnsi" w:hAnsiTheme="minorHAnsi" w:cstheme="minorHAnsi"/>
          <w:color w:val="000000"/>
          <w:sz w:val="22"/>
          <w:szCs w:val="22"/>
          <w:lang w:eastAsia="en-US"/>
        </w:rPr>
        <w:t xml:space="preserve"> (gezicht) of</w:t>
      </w:r>
      <w:r>
        <w:rPr>
          <w:rFonts w:asciiTheme="minorHAnsi" w:hAnsiTheme="minorHAnsi" w:cstheme="minorHAnsi"/>
          <w:color w:val="000000"/>
          <w:sz w:val="22"/>
          <w:szCs w:val="22"/>
          <w:lang w:eastAsia="en-US"/>
        </w:rPr>
        <w:t xml:space="preserve"> </w:t>
      </w:r>
      <w:proofErr w:type="spellStart"/>
      <w:r w:rsidRPr="00107B85">
        <w:rPr>
          <w:rFonts w:asciiTheme="minorHAnsi" w:hAnsiTheme="minorHAnsi" w:cstheme="minorHAnsi"/>
          <w:color w:val="000000"/>
          <w:sz w:val="22"/>
          <w:szCs w:val="22"/>
          <w:lang w:eastAsia="en-US"/>
        </w:rPr>
        <w:t>denti</w:t>
      </w:r>
      <w:proofErr w:type="spellEnd"/>
      <w:r w:rsidRPr="00107B85">
        <w:rPr>
          <w:rFonts w:asciiTheme="minorHAnsi" w:hAnsiTheme="minorHAnsi" w:cstheme="minorHAnsi"/>
          <w:color w:val="000000"/>
          <w:sz w:val="22"/>
          <w:szCs w:val="22"/>
          <w:lang w:eastAsia="en-US"/>
        </w:rPr>
        <w:t xml:space="preserve"> (tanden) te zeggen. De andere twee woorden die vaak moesten worden </w:t>
      </w:r>
      <w:r>
        <w:rPr>
          <w:rFonts w:asciiTheme="minorHAnsi" w:hAnsiTheme="minorHAnsi" w:cstheme="minorHAnsi"/>
          <w:color w:val="000000"/>
          <w:sz w:val="22"/>
          <w:szCs w:val="22"/>
          <w:lang w:eastAsia="en-US"/>
        </w:rPr>
        <w:t>nagezegd</w:t>
      </w:r>
      <w:r w:rsidR="00B01347">
        <w:rPr>
          <w:rFonts w:asciiTheme="minorHAnsi" w:hAnsiTheme="minorHAnsi" w:cstheme="minorHAnsi"/>
          <w:color w:val="000000"/>
          <w:sz w:val="22"/>
          <w:szCs w:val="22"/>
          <w:lang w:eastAsia="en-US"/>
        </w:rPr>
        <w:t>,</w:t>
      </w:r>
      <w:r w:rsidRPr="00107B85">
        <w:rPr>
          <w:rFonts w:asciiTheme="minorHAnsi" w:hAnsiTheme="minorHAnsi" w:cstheme="minorHAnsi"/>
          <w:color w:val="000000"/>
          <w:sz w:val="22"/>
          <w:szCs w:val="22"/>
          <w:lang w:eastAsia="en-US"/>
        </w:rPr>
        <w:t xml:space="preserve"> waren </w:t>
      </w:r>
      <w:proofErr w:type="spellStart"/>
      <w:r w:rsidRPr="00107B85">
        <w:rPr>
          <w:rFonts w:asciiTheme="minorHAnsi" w:hAnsiTheme="minorHAnsi" w:cstheme="minorHAnsi"/>
          <w:color w:val="000000"/>
          <w:sz w:val="22"/>
          <w:szCs w:val="22"/>
          <w:lang w:eastAsia="en-US"/>
        </w:rPr>
        <w:t>torre</w:t>
      </w:r>
      <w:proofErr w:type="spellEnd"/>
      <w:r w:rsidRPr="00107B85">
        <w:rPr>
          <w:rFonts w:asciiTheme="minorHAnsi" w:hAnsiTheme="minorHAnsi" w:cstheme="minorHAnsi"/>
          <w:color w:val="000000"/>
          <w:sz w:val="22"/>
          <w:szCs w:val="22"/>
          <w:lang w:eastAsia="en-US"/>
        </w:rPr>
        <w:t xml:space="preserve"> (toren) en </w:t>
      </w:r>
      <w:proofErr w:type="spellStart"/>
      <w:r w:rsidRPr="00107B85">
        <w:rPr>
          <w:rFonts w:asciiTheme="minorHAnsi" w:hAnsiTheme="minorHAnsi" w:cstheme="minorHAnsi"/>
          <w:color w:val="000000"/>
          <w:sz w:val="22"/>
          <w:szCs w:val="22"/>
          <w:lang w:eastAsia="en-US"/>
        </w:rPr>
        <w:t>gabbia</w:t>
      </w:r>
      <w:proofErr w:type="spellEnd"/>
      <w:r w:rsidRPr="00107B85">
        <w:rPr>
          <w:rFonts w:asciiTheme="minorHAnsi" w:hAnsiTheme="minorHAnsi" w:cstheme="minorHAnsi"/>
          <w:color w:val="000000"/>
          <w:sz w:val="22"/>
          <w:szCs w:val="22"/>
          <w:lang w:eastAsia="en-US"/>
        </w:rPr>
        <w:t xml:space="preserve"> (kooi).</w:t>
      </w:r>
    </w:p>
    <w:p w14:paraId="31329D7C" w14:textId="33A90EE0" w:rsidR="00000861" w:rsidRPr="008F6EB8" w:rsidRDefault="00107B85" w:rsidP="008F6EB8">
      <w:pPr>
        <w:jc w:val="both"/>
        <w:rPr>
          <w:rFonts w:asciiTheme="minorHAnsi" w:hAnsiTheme="minorHAnsi" w:cstheme="minorHAnsi"/>
          <w:color w:val="000000"/>
          <w:sz w:val="22"/>
          <w:szCs w:val="22"/>
          <w:lang w:eastAsia="en-US"/>
        </w:rPr>
      </w:pPr>
      <w:r w:rsidRPr="00107B85">
        <w:rPr>
          <w:rFonts w:asciiTheme="minorHAnsi" w:hAnsiTheme="minorHAnsi" w:cstheme="minorHAnsi"/>
          <w:color w:val="000000"/>
          <w:sz w:val="22"/>
          <w:szCs w:val="22"/>
          <w:lang w:eastAsia="en-US"/>
        </w:rPr>
        <w:t xml:space="preserve">Ten slotte werd opgemerkt dat sommige kinderen het </w:t>
      </w:r>
      <w:r w:rsidR="00B01347">
        <w:rPr>
          <w:rFonts w:asciiTheme="minorHAnsi" w:hAnsiTheme="minorHAnsi" w:cstheme="minorHAnsi"/>
          <w:color w:val="000000"/>
          <w:sz w:val="22"/>
          <w:szCs w:val="22"/>
          <w:lang w:eastAsia="en-US"/>
        </w:rPr>
        <w:t xml:space="preserve">plaatje wel </w:t>
      </w:r>
      <w:r w:rsidRPr="00107B85">
        <w:rPr>
          <w:rFonts w:asciiTheme="minorHAnsi" w:hAnsiTheme="minorHAnsi" w:cstheme="minorHAnsi"/>
          <w:color w:val="000000"/>
          <w:sz w:val="22"/>
          <w:szCs w:val="22"/>
          <w:lang w:eastAsia="en-US"/>
        </w:rPr>
        <w:t xml:space="preserve">correct </w:t>
      </w:r>
      <w:r w:rsidR="008F6EB8">
        <w:rPr>
          <w:rFonts w:asciiTheme="minorHAnsi" w:hAnsiTheme="minorHAnsi" w:cstheme="minorHAnsi"/>
          <w:color w:val="000000"/>
          <w:sz w:val="22"/>
          <w:szCs w:val="22"/>
          <w:lang w:eastAsia="en-US"/>
        </w:rPr>
        <w:t>be</w:t>
      </w:r>
      <w:r w:rsidRPr="00107B85">
        <w:rPr>
          <w:rFonts w:asciiTheme="minorHAnsi" w:hAnsiTheme="minorHAnsi" w:cstheme="minorHAnsi"/>
          <w:color w:val="000000"/>
          <w:sz w:val="22"/>
          <w:szCs w:val="22"/>
          <w:lang w:eastAsia="en-US"/>
        </w:rPr>
        <w:t xml:space="preserve">noemden maar een achtervoegsel toevoegden (bijvoorbeeld </w:t>
      </w:r>
      <w:proofErr w:type="spellStart"/>
      <w:r w:rsidRPr="00107B85">
        <w:rPr>
          <w:rFonts w:asciiTheme="minorHAnsi" w:hAnsiTheme="minorHAnsi" w:cstheme="minorHAnsi"/>
          <w:color w:val="000000"/>
          <w:sz w:val="22"/>
          <w:szCs w:val="22"/>
          <w:lang w:eastAsia="en-US"/>
        </w:rPr>
        <w:t>stella-stellina</w:t>
      </w:r>
      <w:proofErr w:type="spellEnd"/>
      <w:r w:rsidRPr="00107B85">
        <w:rPr>
          <w:rFonts w:asciiTheme="minorHAnsi" w:hAnsiTheme="minorHAnsi" w:cstheme="minorHAnsi"/>
          <w:color w:val="000000"/>
          <w:sz w:val="22"/>
          <w:szCs w:val="22"/>
          <w:lang w:eastAsia="en-US"/>
        </w:rPr>
        <w:t xml:space="preserve">). Dit </w:t>
      </w:r>
      <w:r w:rsidR="00B01347">
        <w:rPr>
          <w:rFonts w:asciiTheme="minorHAnsi" w:hAnsiTheme="minorHAnsi" w:cstheme="minorHAnsi"/>
          <w:color w:val="000000"/>
          <w:sz w:val="22"/>
          <w:szCs w:val="22"/>
          <w:lang w:eastAsia="en-US"/>
        </w:rPr>
        <w:t>werd goed gerekend.</w:t>
      </w:r>
      <w:r w:rsidRPr="00107B85">
        <w:rPr>
          <w:rFonts w:asciiTheme="minorHAnsi" w:hAnsiTheme="minorHAnsi" w:cstheme="minorHAnsi"/>
          <w:color w:val="000000"/>
          <w:sz w:val="22"/>
          <w:szCs w:val="22"/>
          <w:lang w:eastAsia="en-US"/>
        </w:rPr>
        <w:t xml:space="preserve"> </w:t>
      </w:r>
      <w:r w:rsidR="008F6EB8">
        <w:rPr>
          <w:rFonts w:asciiTheme="minorHAnsi" w:hAnsiTheme="minorHAnsi" w:cstheme="minorHAnsi"/>
          <w:color w:val="000000"/>
          <w:sz w:val="22"/>
          <w:szCs w:val="22"/>
          <w:lang w:eastAsia="en-US"/>
        </w:rPr>
        <w:t>Deze toevoegingen kwamen niet vaak voor</w:t>
      </w:r>
      <w:r w:rsidR="00B01347">
        <w:rPr>
          <w:rFonts w:asciiTheme="minorHAnsi" w:hAnsiTheme="minorHAnsi" w:cstheme="minorHAnsi"/>
          <w:color w:val="000000"/>
          <w:sz w:val="22"/>
          <w:szCs w:val="22"/>
          <w:lang w:eastAsia="en-US"/>
        </w:rPr>
        <w:t xml:space="preserve"> </w:t>
      </w:r>
      <w:r w:rsidRPr="00107B85">
        <w:rPr>
          <w:rFonts w:asciiTheme="minorHAnsi" w:hAnsiTheme="minorHAnsi" w:cstheme="minorHAnsi"/>
          <w:color w:val="000000"/>
          <w:sz w:val="22"/>
          <w:szCs w:val="22"/>
          <w:lang w:eastAsia="en-US"/>
        </w:rPr>
        <w:t xml:space="preserve">(2-3%) </w:t>
      </w:r>
      <w:r w:rsidR="008F6EB8">
        <w:rPr>
          <w:rFonts w:asciiTheme="minorHAnsi" w:hAnsiTheme="minorHAnsi" w:cstheme="minorHAnsi"/>
          <w:color w:val="000000"/>
          <w:sz w:val="22"/>
          <w:szCs w:val="22"/>
          <w:lang w:eastAsia="en-US"/>
        </w:rPr>
        <w:t xml:space="preserve">maar zijn wel heel gebruikelijk in het Italiaans. De achtervoegsels worden veel gebruikt als volwassenen tegen kinderen praten, om aan te geven dat iets schattig is. </w:t>
      </w:r>
    </w:p>
    <w:p w14:paraId="4A8752D6" w14:textId="4481CAF0" w:rsidR="00000861" w:rsidRPr="008F6EB8" w:rsidRDefault="00000861" w:rsidP="00960A5F">
      <w:pPr>
        <w:jc w:val="both"/>
        <w:rPr>
          <w:rFonts w:asciiTheme="minorHAnsi" w:hAnsiTheme="minorHAnsi" w:cstheme="minorHAnsi"/>
          <w:i/>
          <w:sz w:val="22"/>
          <w:szCs w:val="22"/>
          <w:lang w:eastAsia="en-US"/>
        </w:rPr>
      </w:pPr>
    </w:p>
    <w:p w14:paraId="425321F1" w14:textId="14AB1F92" w:rsidR="00000861" w:rsidRPr="004876CE" w:rsidRDefault="00B01347" w:rsidP="00960A5F">
      <w:pPr>
        <w:jc w:val="both"/>
        <w:rPr>
          <w:rFonts w:asciiTheme="minorHAnsi" w:hAnsiTheme="minorHAnsi" w:cstheme="minorHAnsi"/>
          <w:i/>
          <w:sz w:val="22"/>
          <w:szCs w:val="22"/>
          <w:lang w:eastAsia="en-US"/>
        </w:rPr>
      </w:pPr>
      <w:r w:rsidRPr="004876CE">
        <w:rPr>
          <w:rFonts w:asciiTheme="minorHAnsi" w:hAnsiTheme="minorHAnsi" w:cstheme="minorHAnsi"/>
          <w:i/>
          <w:sz w:val="22"/>
          <w:szCs w:val="22"/>
          <w:lang w:eastAsia="en-US"/>
        </w:rPr>
        <w:t xml:space="preserve">Uitspraak </w:t>
      </w:r>
    </w:p>
    <w:p w14:paraId="599DC568" w14:textId="77777777" w:rsidR="00B01347" w:rsidRDefault="00B01347" w:rsidP="00B01347">
      <w:pPr>
        <w:jc w:val="both"/>
        <w:rPr>
          <w:rFonts w:asciiTheme="minorHAnsi" w:hAnsiTheme="minorHAnsi" w:cstheme="minorHAnsi"/>
          <w:sz w:val="22"/>
          <w:szCs w:val="22"/>
          <w:lang w:eastAsia="en-US"/>
        </w:rPr>
      </w:pPr>
    </w:p>
    <w:p w14:paraId="13F94579" w14:textId="77E8156C" w:rsidR="00B01347" w:rsidRPr="00B01347" w:rsidRDefault="00B01347" w:rsidP="00B01347">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 eentalige kinderen hadden een gemiddelde PCC van 90,22. De kinderen scoorden beter naarmate ze ouder waren. </w:t>
      </w:r>
    </w:p>
    <w:p w14:paraId="3907C79B" w14:textId="1F41E8F3" w:rsidR="00260A70" w:rsidRPr="00B01347" w:rsidRDefault="00B01347" w:rsidP="00B01347">
      <w:pPr>
        <w:jc w:val="both"/>
        <w:rPr>
          <w:rFonts w:asciiTheme="minorHAnsi" w:hAnsiTheme="minorHAnsi" w:cstheme="minorHAnsi"/>
          <w:sz w:val="22"/>
          <w:szCs w:val="22"/>
          <w:lang w:eastAsia="en-US"/>
        </w:rPr>
      </w:pPr>
      <w:r w:rsidRPr="00B01347">
        <w:rPr>
          <w:rFonts w:asciiTheme="minorHAnsi" w:hAnsiTheme="minorHAnsi" w:cstheme="minorHAnsi"/>
          <w:sz w:val="22"/>
          <w:szCs w:val="22"/>
          <w:lang w:eastAsia="en-US"/>
        </w:rPr>
        <w:t xml:space="preserve">De meest voorkomende fouten waren </w:t>
      </w:r>
      <w:proofErr w:type="spellStart"/>
      <w:r w:rsidR="00217556">
        <w:rPr>
          <w:rFonts w:asciiTheme="minorHAnsi" w:hAnsiTheme="minorHAnsi" w:cstheme="minorHAnsi"/>
          <w:sz w:val="22"/>
          <w:szCs w:val="22"/>
          <w:lang w:eastAsia="en-US"/>
        </w:rPr>
        <w:t>consoant</w:t>
      </w:r>
      <w:r>
        <w:rPr>
          <w:rFonts w:asciiTheme="minorHAnsi" w:hAnsiTheme="minorHAnsi" w:cstheme="minorHAnsi"/>
          <w:sz w:val="22"/>
          <w:szCs w:val="22"/>
          <w:lang w:eastAsia="en-US"/>
        </w:rPr>
        <w:t>deletie</w:t>
      </w:r>
      <w:proofErr w:type="spellEnd"/>
      <w:r>
        <w:rPr>
          <w:rFonts w:asciiTheme="minorHAnsi" w:hAnsiTheme="minorHAnsi" w:cstheme="minorHAnsi"/>
          <w:sz w:val="22"/>
          <w:szCs w:val="22"/>
          <w:lang w:eastAsia="en-US"/>
        </w:rPr>
        <w:t xml:space="preserve">, </w:t>
      </w:r>
      <w:r w:rsidRPr="00B01347">
        <w:rPr>
          <w:rFonts w:asciiTheme="minorHAnsi" w:hAnsiTheme="minorHAnsi" w:cstheme="minorHAnsi"/>
          <w:sz w:val="22"/>
          <w:szCs w:val="22"/>
          <w:lang w:eastAsia="en-US"/>
        </w:rPr>
        <w:t xml:space="preserve"> gevolgd door </w:t>
      </w:r>
      <w:proofErr w:type="spellStart"/>
      <w:r w:rsidRPr="00B01347">
        <w:rPr>
          <w:rFonts w:asciiTheme="minorHAnsi" w:hAnsiTheme="minorHAnsi" w:cstheme="minorHAnsi"/>
          <w:sz w:val="22"/>
          <w:szCs w:val="22"/>
          <w:lang w:eastAsia="en-US"/>
        </w:rPr>
        <w:t>deaffricatie</w:t>
      </w:r>
      <w:proofErr w:type="spellEnd"/>
      <w:r w:rsidRPr="00B01347">
        <w:rPr>
          <w:rFonts w:asciiTheme="minorHAnsi" w:hAnsiTheme="minorHAnsi" w:cstheme="minorHAnsi"/>
          <w:sz w:val="22"/>
          <w:szCs w:val="22"/>
          <w:lang w:eastAsia="en-US"/>
        </w:rPr>
        <w:t>, cluster</w:t>
      </w:r>
      <w:r>
        <w:rPr>
          <w:rFonts w:asciiTheme="minorHAnsi" w:hAnsiTheme="minorHAnsi" w:cstheme="minorHAnsi"/>
          <w:sz w:val="22"/>
          <w:szCs w:val="22"/>
          <w:lang w:eastAsia="en-US"/>
        </w:rPr>
        <w:t>reductie</w:t>
      </w:r>
      <w:r w:rsidRPr="00B01347">
        <w:rPr>
          <w:rFonts w:asciiTheme="minorHAnsi" w:hAnsiTheme="minorHAnsi" w:cstheme="minorHAnsi"/>
          <w:sz w:val="22"/>
          <w:szCs w:val="22"/>
          <w:lang w:eastAsia="en-US"/>
        </w:rPr>
        <w:t xml:space="preserve">, lateralisatie en </w:t>
      </w:r>
      <w:proofErr w:type="spellStart"/>
      <w:r>
        <w:rPr>
          <w:rFonts w:asciiTheme="minorHAnsi" w:hAnsiTheme="minorHAnsi" w:cstheme="minorHAnsi"/>
          <w:sz w:val="22"/>
          <w:szCs w:val="22"/>
          <w:lang w:eastAsia="en-US"/>
        </w:rPr>
        <w:t>gliding</w:t>
      </w:r>
      <w:proofErr w:type="spellEnd"/>
      <w:r>
        <w:rPr>
          <w:rFonts w:asciiTheme="minorHAnsi" w:hAnsiTheme="minorHAnsi" w:cstheme="minorHAnsi"/>
          <w:sz w:val="22"/>
          <w:szCs w:val="22"/>
          <w:lang w:eastAsia="en-US"/>
        </w:rPr>
        <w:t xml:space="preserve">. </w:t>
      </w:r>
      <w:r w:rsidRPr="00B01347">
        <w:rPr>
          <w:rFonts w:asciiTheme="minorHAnsi" w:hAnsiTheme="minorHAnsi" w:cstheme="minorHAnsi"/>
          <w:sz w:val="22"/>
          <w:szCs w:val="22"/>
          <w:lang w:eastAsia="en-US"/>
        </w:rPr>
        <w:t>Dit is niet onverwacht</w:t>
      </w:r>
      <w:r w:rsidR="00217556">
        <w:rPr>
          <w:rFonts w:asciiTheme="minorHAnsi" w:hAnsiTheme="minorHAnsi" w:cstheme="minorHAnsi"/>
          <w:sz w:val="22"/>
          <w:szCs w:val="22"/>
          <w:lang w:eastAsia="en-US"/>
        </w:rPr>
        <w:t>;</w:t>
      </w:r>
      <w:r w:rsidRPr="00B0134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affricaten, clusters en </w:t>
      </w:r>
      <w:proofErr w:type="spellStart"/>
      <w:r>
        <w:rPr>
          <w:rFonts w:asciiTheme="minorHAnsi" w:hAnsiTheme="minorHAnsi" w:cstheme="minorHAnsi"/>
          <w:sz w:val="22"/>
          <w:szCs w:val="22"/>
          <w:lang w:eastAsia="en-US"/>
        </w:rPr>
        <w:t>liquids</w:t>
      </w:r>
      <w:proofErr w:type="spellEnd"/>
      <w:r>
        <w:rPr>
          <w:rFonts w:asciiTheme="minorHAnsi" w:hAnsiTheme="minorHAnsi" w:cstheme="minorHAnsi"/>
          <w:sz w:val="22"/>
          <w:szCs w:val="22"/>
          <w:lang w:eastAsia="en-US"/>
        </w:rPr>
        <w:t xml:space="preserve"> worden pas verworven na het vierde jaar. </w:t>
      </w:r>
      <w:r w:rsidRPr="00B01347">
        <w:rPr>
          <w:rFonts w:asciiTheme="minorHAnsi" w:hAnsiTheme="minorHAnsi" w:cstheme="minorHAnsi"/>
          <w:sz w:val="22"/>
          <w:szCs w:val="22"/>
          <w:lang w:eastAsia="en-US"/>
        </w:rPr>
        <w:t xml:space="preserve"> (</w:t>
      </w:r>
      <w:proofErr w:type="spellStart"/>
      <w:r w:rsidRPr="00B01347">
        <w:rPr>
          <w:rFonts w:asciiTheme="minorHAnsi" w:hAnsiTheme="minorHAnsi" w:cstheme="minorHAnsi"/>
          <w:sz w:val="22"/>
          <w:szCs w:val="22"/>
          <w:lang w:eastAsia="en-US"/>
        </w:rPr>
        <w:t>Zmarich</w:t>
      </w:r>
      <w:proofErr w:type="spellEnd"/>
      <w:r w:rsidRPr="00B01347">
        <w:rPr>
          <w:rFonts w:asciiTheme="minorHAnsi" w:hAnsiTheme="minorHAnsi" w:cstheme="minorHAnsi"/>
          <w:sz w:val="22"/>
          <w:szCs w:val="22"/>
          <w:lang w:eastAsia="en-US"/>
        </w:rPr>
        <w:t xml:space="preserve"> et al., 2012; </w:t>
      </w:r>
      <w:proofErr w:type="spellStart"/>
      <w:r w:rsidRPr="00B01347">
        <w:rPr>
          <w:rFonts w:asciiTheme="minorHAnsi" w:hAnsiTheme="minorHAnsi" w:cstheme="minorHAnsi"/>
          <w:sz w:val="22"/>
          <w:szCs w:val="22"/>
          <w:lang w:eastAsia="en-US"/>
        </w:rPr>
        <w:t>Zanobini</w:t>
      </w:r>
      <w:proofErr w:type="spellEnd"/>
      <w:r w:rsidRPr="00B01347">
        <w:rPr>
          <w:rFonts w:asciiTheme="minorHAnsi" w:hAnsiTheme="minorHAnsi" w:cstheme="minorHAnsi"/>
          <w:sz w:val="22"/>
          <w:szCs w:val="22"/>
          <w:lang w:eastAsia="en-US"/>
        </w:rPr>
        <w:t xml:space="preserve"> et al., 2011; </w:t>
      </w:r>
      <w:proofErr w:type="spellStart"/>
      <w:r w:rsidRPr="00B01347">
        <w:rPr>
          <w:rFonts w:asciiTheme="minorHAnsi" w:hAnsiTheme="minorHAnsi" w:cstheme="minorHAnsi"/>
          <w:sz w:val="22"/>
          <w:szCs w:val="22"/>
          <w:lang w:eastAsia="en-US"/>
        </w:rPr>
        <w:t>Tresoldi</w:t>
      </w:r>
      <w:proofErr w:type="spellEnd"/>
      <w:r w:rsidRPr="00B01347">
        <w:rPr>
          <w:rFonts w:asciiTheme="minorHAnsi" w:hAnsiTheme="minorHAnsi" w:cstheme="minorHAnsi"/>
          <w:sz w:val="22"/>
          <w:szCs w:val="22"/>
          <w:lang w:eastAsia="en-US"/>
        </w:rPr>
        <w:t xml:space="preserve"> et al., 2015). De hoge frequentie van </w:t>
      </w:r>
      <w:r>
        <w:rPr>
          <w:rFonts w:asciiTheme="minorHAnsi" w:hAnsiTheme="minorHAnsi" w:cstheme="minorHAnsi"/>
          <w:sz w:val="22"/>
          <w:szCs w:val="22"/>
          <w:lang w:eastAsia="en-US"/>
        </w:rPr>
        <w:t xml:space="preserve">consonantdeleties </w:t>
      </w:r>
      <w:r w:rsidRPr="00B01347">
        <w:rPr>
          <w:rFonts w:asciiTheme="minorHAnsi" w:hAnsiTheme="minorHAnsi" w:cstheme="minorHAnsi"/>
          <w:sz w:val="22"/>
          <w:szCs w:val="22"/>
          <w:lang w:eastAsia="en-US"/>
        </w:rPr>
        <w:t xml:space="preserve"> kan </w:t>
      </w:r>
      <w:r>
        <w:rPr>
          <w:rFonts w:asciiTheme="minorHAnsi" w:hAnsiTheme="minorHAnsi" w:cstheme="minorHAnsi"/>
          <w:sz w:val="22"/>
          <w:szCs w:val="22"/>
          <w:lang w:eastAsia="en-US"/>
        </w:rPr>
        <w:t>komen door</w:t>
      </w:r>
      <w:r w:rsidRPr="00B01347">
        <w:rPr>
          <w:rFonts w:asciiTheme="minorHAnsi" w:hAnsiTheme="minorHAnsi" w:cstheme="minorHAnsi"/>
          <w:sz w:val="22"/>
          <w:szCs w:val="22"/>
          <w:lang w:eastAsia="en-US"/>
        </w:rPr>
        <w:t xml:space="preserve"> het weglaten van /l/, /m/, /n/ en /r/ </w:t>
      </w:r>
      <w:r>
        <w:rPr>
          <w:rFonts w:asciiTheme="minorHAnsi" w:hAnsiTheme="minorHAnsi" w:cstheme="minorHAnsi"/>
          <w:sz w:val="22"/>
          <w:szCs w:val="22"/>
          <w:lang w:eastAsia="en-US"/>
        </w:rPr>
        <w:t>voor een andere consonant.</w:t>
      </w:r>
      <w:r w:rsidRPr="00B01347">
        <w:rPr>
          <w:rFonts w:asciiTheme="minorHAnsi" w:hAnsiTheme="minorHAnsi" w:cstheme="minorHAnsi"/>
          <w:sz w:val="22"/>
          <w:szCs w:val="22"/>
          <w:lang w:eastAsia="en-US"/>
        </w:rPr>
        <w:t xml:space="preserve"> Kinderen </w:t>
      </w:r>
      <w:r w:rsidR="00217556">
        <w:rPr>
          <w:rFonts w:asciiTheme="minorHAnsi" w:hAnsiTheme="minorHAnsi" w:cstheme="minorHAnsi"/>
          <w:sz w:val="22"/>
          <w:szCs w:val="22"/>
          <w:lang w:eastAsia="en-US"/>
        </w:rPr>
        <w:t>lieten bijvoorbeeld /l/ weg in</w:t>
      </w:r>
      <w:r w:rsidRPr="00B01347">
        <w:rPr>
          <w:rFonts w:asciiTheme="minorHAnsi" w:hAnsiTheme="minorHAnsi" w:cstheme="minorHAnsi"/>
          <w:sz w:val="22"/>
          <w:szCs w:val="22"/>
          <w:lang w:eastAsia="en-US"/>
        </w:rPr>
        <w:t xml:space="preserve"> </w:t>
      </w:r>
      <w:proofErr w:type="spellStart"/>
      <w:r w:rsidRPr="00B01347">
        <w:rPr>
          <w:rFonts w:asciiTheme="minorHAnsi" w:hAnsiTheme="minorHAnsi" w:cstheme="minorHAnsi"/>
          <w:sz w:val="22"/>
          <w:szCs w:val="22"/>
          <w:lang w:eastAsia="en-US"/>
        </w:rPr>
        <w:t>albero</w:t>
      </w:r>
      <w:proofErr w:type="spellEnd"/>
      <w:r w:rsidRPr="00B01347">
        <w:rPr>
          <w:rFonts w:asciiTheme="minorHAnsi" w:hAnsiTheme="minorHAnsi" w:cstheme="minorHAnsi"/>
          <w:sz w:val="22"/>
          <w:szCs w:val="22"/>
          <w:lang w:eastAsia="en-US"/>
        </w:rPr>
        <w:t xml:space="preserve"> (boom) </w:t>
      </w:r>
      <w:r w:rsidR="00217556">
        <w:rPr>
          <w:rFonts w:asciiTheme="minorHAnsi" w:hAnsiTheme="minorHAnsi" w:cstheme="minorHAnsi"/>
          <w:sz w:val="22"/>
          <w:szCs w:val="22"/>
          <w:lang w:eastAsia="en-US"/>
        </w:rPr>
        <w:t>en zeiden dus [</w:t>
      </w:r>
      <w:proofErr w:type="spellStart"/>
      <w:r w:rsidRPr="00B01347">
        <w:rPr>
          <w:rFonts w:asciiTheme="minorHAnsi" w:hAnsiTheme="minorHAnsi" w:cstheme="minorHAnsi"/>
          <w:sz w:val="22"/>
          <w:szCs w:val="22"/>
          <w:lang w:eastAsia="en-US"/>
        </w:rPr>
        <w:t>abero</w:t>
      </w:r>
      <w:proofErr w:type="spellEnd"/>
      <w:r w:rsidR="00217556">
        <w:rPr>
          <w:rFonts w:asciiTheme="minorHAnsi" w:hAnsiTheme="minorHAnsi" w:cstheme="minorHAnsi"/>
          <w:sz w:val="22"/>
          <w:szCs w:val="22"/>
          <w:lang w:eastAsia="en-US"/>
        </w:rPr>
        <w:t>]. Of bijvoorbeeld [</w:t>
      </w:r>
      <w:proofErr w:type="spellStart"/>
      <w:r w:rsidR="00217556">
        <w:rPr>
          <w:rFonts w:asciiTheme="minorHAnsi" w:hAnsiTheme="minorHAnsi" w:cstheme="minorHAnsi"/>
          <w:sz w:val="22"/>
          <w:szCs w:val="22"/>
          <w:lang w:eastAsia="en-US"/>
        </w:rPr>
        <w:t>elefate</w:t>
      </w:r>
      <w:proofErr w:type="spellEnd"/>
      <w:r w:rsidR="00217556">
        <w:rPr>
          <w:rFonts w:asciiTheme="minorHAnsi" w:hAnsiTheme="minorHAnsi" w:cstheme="minorHAnsi"/>
          <w:sz w:val="22"/>
          <w:szCs w:val="22"/>
          <w:lang w:eastAsia="en-US"/>
        </w:rPr>
        <w:t>]  voor /</w:t>
      </w:r>
      <w:proofErr w:type="spellStart"/>
      <w:r w:rsidR="00217556">
        <w:rPr>
          <w:rFonts w:asciiTheme="minorHAnsi" w:hAnsiTheme="minorHAnsi" w:cstheme="minorHAnsi"/>
          <w:sz w:val="22"/>
          <w:szCs w:val="22"/>
          <w:lang w:eastAsia="en-US"/>
        </w:rPr>
        <w:t>elefante</w:t>
      </w:r>
      <w:proofErr w:type="spellEnd"/>
      <w:r w:rsidR="00217556">
        <w:rPr>
          <w:rFonts w:asciiTheme="minorHAnsi" w:hAnsiTheme="minorHAnsi" w:cstheme="minorHAnsi"/>
          <w:sz w:val="22"/>
          <w:szCs w:val="22"/>
          <w:lang w:eastAsia="en-US"/>
        </w:rPr>
        <w:t>/ of [</w:t>
      </w:r>
      <w:proofErr w:type="spellStart"/>
      <w:r w:rsidR="00217556">
        <w:rPr>
          <w:rFonts w:asciiTheme="minorHAnsi" w:hAnsiTheme="minorHAnsi" w:cstheme="minorHAnsi"/>
          <w:sz w:val="22"/>
          <w:szCs w:val="22"/>
          <w:lang w:eastAsia="en-US"/>
        </w:rPr>
        <w:t>eba</w:t>
      </w:r>
      <w:proofErr w:type="spellEnd"/>
      <w:r w:rsidR="00217556">
        <w:rPr>
          <w:rFonts w:asciiTheme="minorHAnsi" w:hAnsiTheme="minorHAnsi" w:cstheme="minorHAnsi"/>
          <w:sz w:val="22"/>
          <w:szCs w:val="22"/>
          <w:lang w:eastAsia="en-US"/>
        </w:rPr>
        <w:t>] voor /</w:t>
      </w:r>
      <w:proofErr w:type="spellStart"/>
      <w:r w:rsidR="00217556">
        <w:rPr>
          <w:rFonts w:asciiTheme="minorHAnsi" w:hAnsiTheme="minorHAnsi" w:cstheme="minorHAnsi"/>
          <w:sz w:val="22"/>
          <w:szCs w:val="22"/>
          <w:lang w:eastAsia="en-US"/>
        </w:rPr>
        <w:t>erba</w:t>
      </w:r>
      <w:proofErr w:type="spellEnd"/>
      <w:r w:rsidR="00217556">
        <w:rPr>
          <w:rFonts w:asciiTheme="minorHAnsi" w:hAnsiTheme="minorHAnsi" w:cstheme="minorHAnsi"/>
          <w:sz w:val="22"/>
          <w:szCs w:val="22"/>
          <w:lang w:eastAsia="en-US"/>
        </w:rPr>
        <w:t xml:space="preserve">/ (gras). </w:t>
      </w:r>
      <w:r w:rsidRPr="00B01347">
        <w:rPr>
          <w:rFonts w:asciiTheme="minorHAnsi" w:hAnsiTheme="minorHAnsi" w:cstheme="minorHAnsi"/>
          <w:sz w:val="22"/>
          <w:szCs w:val="22"/>
          <w:lang w:eastAsia="en-US"/>
        </w:rPr>
        <w:t xml:space="preserve"> Consistent correcte productie van deze </w:t>
      </w:r>
      <w:r w:rsidR="00217556">
        <w:rPr>
          <w:rFonts w:asciiTheme="minorHAnsi" w:hAnsiTheme="minorHAnsi" w:cstheme="minorHAnsi"/>
          <w:sz w:val="22"/>
          <w:szCs w:val="22"/>
          <w:lang w:eastAsia="en-US"/>
        </w:rPr>
        <w:t xml:space="preserve">consonanten in deze positie </w:t>
      </w:r>
      <w:r w:rsidRPr="00B01347">
        <w:rPr>
          <w:rFonts w:asciiTheme="minorHAnsi" w:hAnsiTheme="minorHAnsi" w:cstheme="minorHAnsi"/>
          <w:sz w:val="22"/>
          <w:szCs w:val="22"/>
          <w:lang w:eastAsia="en-US"/>
        </w:rPr>
        <w:t xml:space="preserve"> wordt verkregen na </w:t>
      </w:r>
      <w:r w:rsidR="00217556">
        <w:rPr>
          <w:rFonts w:asciiTheme="minorHAnsi" w:hAnsiTheme="minorHAnsi" w:cstheme="minorHAnsi"/>
          <w:sz w:val="22"/>
          <w:szCs w:val="22"/>
          <w:lang w:eastAsia="en-US"/>
        </w:rPr>
        <w:t xml:space="preserve">het </w:t>
      </w:r>
      <w:r w:rsidRPr="00B01347">
        <w:rPr>
          <w:rFonts w:asciiTheme="minorHAnsi" w:hAnsiTheme="minorHAnsi" w:cstheme="minorHAnsi"/>
          <w:sz w:val="22"/>
          <w:szCs w:val="22"/>
          <w:lang w:eastAsia="en-US"/>
        </w:rPr>
        <w:t>5</w:t>
      </w:r>
      <w:r w:rsidR="00217556">
        <w:rPr>
          <w:rFonts w:asciiTheme="minorHAnsi" w:hAnsiTheme="minorHAnsi" w:cstheme="minorHAnsi"/>
          <w:sz w:val="22"/>
          <w:szCs w:val="22"/>
          <w:lang w:eastAsia="en-US"/>
        </w:rPr>
        <w:t>e</w:t>
      </w:r>
      <w:r w:rsidRPr="00B01347">
        <w:rPr>
          <w:rFonts w:asciiTheme="minorHAnsi" w:hAnsiTheme="minorHAnsi" w:cstheme="minorHAnsi"/>
          <w:sz w:val="22"/>
          <w:szCs w:val="22"/>
          <w:lang w:eastAsia="en-US"/>
        </w:rPr>
        <w:t xml:space="preserve"> jaar (</w:t>
      </w:r>
      <w:proofErr w:type="spellStart"/>
      <w:r w:rsidRPr="00B01347">
        <w:rPr>
          <w:rFonts w:asciiTheme="minorHAnsi" w:hAnsiTheme="minorHAnsi" w:cstheme="minorHAnsi"/>
          <w:sz w:val="22"/>
          <w:szCs w:val="22"/>
          <w:lang w:eastAsia="en-US"/>
        </w:rPr>
        <w:t>Tresoldi</w:t>
      </w:r>
      <w:proofErr w:type="spellEnd"/>
      <w:r w:rsidRPr="00B01347">
        <w:rPr>
          <w:rFonts w:asciiTheme="minorHAnsi" w:hAnsiTheme="minorHAnsi" w:cstheme="minorHAnsi"/>
          <w:sz w:val="22"/>
          <w:szCs w:val="22"/>
          <w:lang w:eastAsia="en-US"/>
        </w:rPr>
        <w:t xml:space="preserve"> et al., 2015)</w:t>
      </w:r>
      <w:r w:rsidR="00217556">
        <w:rPr>
          <w:rFonts w:asciiTheme="minorHAnsi" w:hAnsiTheme="minorHAnsi" w:cstheme="minorHAnsi"/>
          <w:sz w:val="22"/>
          <w:szCs w:val="22"/>
          <w:lang w:eastAsia="en-US"/>
        </w:rPr>
        <w:t xml:space="preserve">. Dit is ook de reden waarom deze woorden aan het eind van de test gepresenteerd worden. </w:t>
      </w:r>
      <w:r w:rsidRPr="00B01347">
        <w:rPr>
          <w:rFonts w:asciiTheme="minorHAnsi" w:hAnsiTheme="minorHAnsi" w:cstheme="minorHAnsi"/>
          <w:sz w:val="22"/>
          <w:szCs w:val="22"/>
          <w:lang w:eastAsia="en-US"/>
        </w:rPr>
        <w:t xml:space="preserve"> </w:t>
      </w:r>
    </w:p>
    <w:p w14:paraId="0391F1A3" w14:textId="0724850A" w:rsidR="00000861" w:rsidRPr="00D02944" w:rsidRDefault="00D02944" w:rsidP="00960A5F">
      <w:pPr>
        <w:pStyle w:val="Kop2"/>
        <w:spacing w:before="360" w:after="120"/>
        <w:jc w:val="both"/>
        <w:rPr>
          <w:rFonts w:asciiTheme="minorHAnsi" w:hAnsiTheme="minorHAnsi" w:cstheme="minorHAnsi"/>
          <w:b/>
          <w:szCs w:val="36"/>
        </w:rPr>
      </w:pPr>
      <w:r w:rsidRPr="00D02944">
        <w:rPr>
          <w:rFonts w:asciiTheme="minorHAnsi" w:hAnsiTheme="minorHAnsi" w:cstheme="minorHAnsi"/>
          <w:b/>
          <w:color w:val="000000"/>
          <w:sz w:val="22"/>
          <w:szCs w:val="22"/>
        </w:rPr>
        <w:t>Vergelijking tussen eentalige en m</w:t>
      </w:r>
      <w:r>
        <w:rPr>
          <w:rFonts w:asciiTheme="minorHAnsi" w:hAnsiTheme="minorHAnsi" w:cstheme="minorHAnsi"/>
          <w:b/>
          <w:color w:val="000000"/>
          <w:sz w:val="22"/>
          <w:szCs w:val="22"/>
        </w:rPr>
        <w:t>eertalige kinderen</w:t>
      </w:r>
    </w:p>
    <w:p w14:paraId="13B1B496" w14:textId="2BE7412F" w:rsidR="00000861" w:rsidRDefault="00005CD1" w:rsidP="00960A5F">
      <w:pPr>
        <w:jc w:val="both"/>
        <w:rPr>
          <w:rFonts w:asciiTheme="minorHAnsi" w:hAnsiTheme="minorHAnsi" w:cstheme="minorHAnsi"/>
          <w:color w:val="000000"/>
          <w:sz w:val="22"/>
          <w:szCs w:val="22"/>
          <w:lang w:eastAsia="en-US"/>
        </w:rPr>
      </w:pPr>
      <w:r w:rsidRPr="00005CD1">
        <w:rPr>
          <w:rFonts w:asciiTheme="minorHAnsi" w:hAnsiTheme="minorHAnsi" w:cstheme="minorHAnsi"/>
          <w:color w:val="000000"/>
          <w:sz w:val="22"/>
          <w:szCs w:val="22"/>
          <w:lang w:eastAsia="en-US"/>
        </w:rPr>
        <w:t xml:space="preserve">We </w:t>
      </w:r>
      <w:r>
        <w:rPr>
          <w:rFonts w:asciiTheme="minorHAnsi" w:hAnsiTheme="minorHAnsi" w:cstheme="minorHAnsi"/>
          <w:color w:val="000000"/>
          <w:sz w:val="22"/>
          <w:szCs w:val="22"/>
          <w:lang w:eastAsia="en-US"/>
        </w:rPr>
        <w:t xml:space="preserve">hebben </w:t>
      </w:r>
      <w:r w:rsidRPr="00005CD1">
        <w:rPr>
          <w:rFonts w:asciiTheme="minorHAnsi" w:hAnsiTheme="minorHAnsi" w:cstheme="minorHAnsi"/>
          <w:color w:val="000000"/>
          <w:sz w:val="22"/>
          <w:szCs w:val="22"/>
          <w:lang w:eastAsia="en-US"/>
        </w:rPr>
        <w:t xml:space="preserve">vergeleken hoe eentalige en meertalige kinderen op de app-stimuli reageerden. Onze eentalige en meertalige groepen verschilden aanzienlijk in leeftijd, waarbij eentalige kinderen ouder </w:t>
      </w:r>
      <w:r w:rsidR="00961F04">
        <w:rPr>
          <w:rFonts w:asciiTheme="minorHAnsi" w:hAnsiTheme="minorHAnsi" w:cstheme="minorHAnsi"/>
          <w:color w:val="000000"/>
          <w:sz w:val="22"/>
          <w:szCs w:val="22"/>
          <w:lang w:eastAsia="en-US"/>
        </w:rPr>
        <w:t>waren</w:t>
      </w:r>
      <w:r w:rsidRPr="00005CD1">
        <w:rPr>
          <w:rFonts w:asciiTheme="minorHAnsi" w:hAnsiTheme="minorHAnsi" w:cstheme="minorHAnsi"/>
          <w:color w:val="000000"/>
          <w:sz w:val="22"/>
          <w:szCs w:val="22"/>
          <w:lang w:eastAsia="en-US"/>
        </w:rPr>
        <w:t xml:space="preserve"> dan </w:t>
      </w:r>
      <w:r w:rsidR="00961F04">
        <w:rPr>
          <w:rFonts w:asciiTheme="minorHAnsi" w:hAnsiTheme="minorHAnsi" w:cstheme="minorHAnsi"/>
          <w:color w:val="000000"/>
          <w:sz w:val="22"/>
          <w:szCs w:val="22"/>
          <w:lang w:eastAsia="en-US"/>
        </w:rPr>
        <w:t xml:space="preserve">de </w:t>
      </w:r>
      <w:r w:rsidRPr="00005CD1">
        <w:rPr>
          <w:rFonts w:asciiTheme="minorHAnsi" w:hAnsiTheme="minorHAnsi" w:cstheme="minorHAnsi"/>
          <w:color w:val="000000"/>
          <w:sz w:val="22"/>
          <w:szCs w:val="22"/>
          <w:lang w:eastAsia="en-US"/>
        </w:rPr>
        <w:t xml:space="preserve">meertalige kinderen. </w:t>
      </w:r>
      <w:r>
        <w:rPr>
          <w:rFonts w:asciiTheme="minorHAnsi" w:hAnsiTheme="minorHAnsi" w:cstheme="minorHAnsi"/>
          <w:color w:val="000000"/>
          <w:sz w:val="22"/>
          <w:szCs w:val="22"/>
          <w:lang w:eastAsia="en-US"/>
        </w:rPr>
        <w:t xml:space="preserve">Dit leeftijdsverschil was bepalend voor de </w:t>
      </w:r>
      <w:r w:rsidRPr="00005CD1">
        <w:rPr>
          <w:rFonts w:asciiTheme="minorHAnsi" w:hAnsiTheme="minorHAnsi" w:cstheme="minorHAnsi"/>
          <w:color w:val="000000"/>
          <w:sz w:val="22"/>
          <w:szCs w:val="22"/>
          <w:lang w:eastAsia="en-US"/>
        </w:rPr>
        <w:t xml:space="preserve">groepsverschillen in </w:t>
      </w:r>
      <w:r w:rsidRPr="00005CD1">
        <w:rPr>
          <w:rFonts w:asciiTheme="minorHAnsi" w:hAnsiTheme="minorHAnsi" w:cstheme="minorHAnsi"/>
          <w:color w:val="000000"/>
          <w:sz w:val="22"/>
          <w:szCs w:val="22"/>
          <w:lang w:eastAsia="en-US"/>
        </w:rPr>
        <w:lastRenderedPageBreak/>
        <w:t xml:space="preserve">lexicale variatie en PCC, maar </w:t>
      </w:r>
      <w:r>
        <w:rPr>
          <w:rFonts w:asciiTheme="minorHAnsi" w:hAnsiTheme="minorHAnsi" w:cstheme="minorHAnsi"/>
          <w:color w:val="000000"/>
          <w:sz w:val="22"/>
          <w:szCs w:val="22"/>
          <w:lang w:eastAsia="en-US"/>
        </w:rPr>
        <w:t xml:space="preserve">NIET voor </w:t>
      </w:r>
      <w:r w:rsidRPr="00005CD1">
        <w:rPr>
          <w:rFonts w:asciiTheme="minorHAnsi" w:hAnsiTheme="minorHAnsi" w:cstheme="minorHAnsi"/>
          <w:color w:val="000000"/>
          <w:sz w:val="22"/>
          <w:szCs w:val="22"/>
          <w:lang w:eastAsia="en-US"/>
        </w:rPr>
        <w:t xml:space="preserve">verschillen in </w:t>
      </w:r>
      <w:r>
        <w:rPr>
          <w:rFonts w:asciiTheme="minorHAnsi" w:hAnsiTheme="minorHAnsi" w:cstheme="minorHAnsi"/>
          <w:color w:val="000000"/>
          <w:sz w:val="22"/>
          <w:szCs w:val="22"/>
          <w:lang w:eastAsia="en-US"/>
        </w:rPr>
        <w:t xml:space="preserve">de hoeveelheid woorden die moesten worden nagezegd. </w:t>
      </w:r>
    </w:p>
    <w:p w14:paraId="6FB748F8" w14:textId="462DBB69" w:rsidR="004876CE" w:rsidRPr="004876CE" w:rsidRDefault="004876CE" w:rsidP="004876CE">
      <w:pPr>
        <w:pStyle w:val="HTML-voorafopgemaakt"/>
        <w:shd w:val="clear" w:color="auto" w:fill="FFFFFF"/>
        <w:rPr>
          <w:rFonts w:asciiTheme="minorHAnsi" w:hAnsiTheme="minorHAnsi" w:cstheme="minorHAnsi"/>
          <w:color w:val="212121"/>
          <w:sz w:val="22"/>
          <w:szCs w:val="22"/>
        </w:rPr>
      </w:pPr>
      <w:r w:rsidRPr="004876CE">
        <w:rPr>
          <w:rFonts w:asciiTheme="minorHAnsi" w:hAnsiTheme="minorHAnsi" w:cstheme="minorHAnsi"/>
          <w:color w:val="212121"/>
          <w:sz w:val="22"/>
          <w:szCs w:val="22"/>
        </w:rPr>
        <w:t>T</w:t>
      </w:r>
      <w:r w:rsidRPr="004876CE">
        <w:rPr>
          <w:rFonts w:asciiTheme="minorHAnsi" w:hAnsiTheme="minorHAnsi" w:cstheme="minorHAnsi"/>
          <w:color w:val="212121"/>
          <w:sz w:val="22"/>
          <w:szCs w:val="22"/>
        </w:rPr>
        <w:t>abel 4 geeft een overzicht van de gemiddelde scores verkregen door de eentalige en meertalige groepen in onze steekproef.</w:t>
      </w:r>
    </w:p>
    <w:p w14:paraId="0750D2AB" w14:textId="77777777" w:rsidR="004876CE" w:rsidRPr="00005CD1" w:rsidRDefault="004876CE" w:rsidP="00960A5F">
      <w:pPr>
        <w:jc w:val="both"/>
        <w:rPr>
          <w:rFonts w:asciiTheme="minorHAnsi" w:hAnsiTheme="minorHAnsi" w:cstheme="minorHAnsi"/>
          <w:color w:val="000000"/>
          <w:sz w:val="22"/>
          <w:szCs w:val="22"/>
          <w:lang w:eastAsia="en-US"/>
        </w:rPr>
      </w:pPr>
    </w:p>
    <w:p w14:paraId="22AF29F5" w14:textId="77777777" w:rsidR="004876CE" w:rsidRPr="00960EE3" w:rsidRDefault="004876CE" w:rsidP="004876CE"/>
    <w:tbl>
      <w:tblPr>
        <w:tblStyle w:val="Onopgemaaktetabel2"/>
        <w:tblW w:w="9067" w:type="dxa"/>
        <w:tblLayout w:type="fixed"/>
        <w:tblLook w:val="04A0" w:firstRow="1" w:lastRow="0" w:firstColumn="1" w:lastColumn="0" w:noHBand="0" w:noVBand="1"/>
      </w:tblPr>
      <w:tblGrid>
        <w:gridCol w:w="4106"/>
        <w:gridCol w:w="2552"/>
        <w:gridCol w:w="2409"/>
      </w:tblGrid>
      <w:tr w:rsidR="004876CE" w:rsidRPr="004876CE" w14:paraId="34D15F5C" w14:textId="77777777" w:rsidTr="00841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Pr>
          <w:p w14:paraId="34E95506" w14:textId="1A560E55" w:rsidR="004876CE" w:rsidRPr="004876CE" w:rsidRDefault="004876CE" w:rsidP="00841E9C">
            <w:pPr>
              <w:spacing w:line="288" w:lineRule="auto"/>
              <w:jc w:val="both"/>
              <w:rPr>
                <w:rFonts w:asciiTheme="minorHAnsi" w:hAnsiTheme="minorHAnsi" w:cstheme="minorHAnsi"/>
                <w:b w:val="0"/>
                <w:szCs w:val="20"/>
              </w:rPr>
            </w:pPr>
            <w:r w:rsidRPr="004876CE">
              <w:rPr>
                <w:rFonts w:asciiTheme="minorHAnsi" w:hAnsiTheme="minorHAnsi" w:cstheme="minorHAnsi"/>
                <w:szCs w:val="20"/>
              </w:rPr>
              <w:t>Ta</w:t>
            </w:r>
            <w:r w:rsidRPr="004876CE">
              <w:rPr>
                <w:rFonts w:asciiTheme="minorHAnsi" w:hAnsiTheme="minorHAnsi" w:cstheme="minorHAnsi"/>
                <w:szCs w:val="20"/>
              </w:rPr>
              <w:t>bel</w:t>
            </w:r>
            <w:r w:rsidRPr="004876CE">
              <w:rPr>
                <w:rFonts w:asciiTheme="minorHAnsi" w:hAnsiTheme="minorHAnsi" w:cstheme="minorHAnsi"/>
                <w:szCs w:val="20"/>
              </w:rPr>
              <w:t xml:space="preserve"> 4</w:t>
            </w:r>
          </w:p>
          <w:p w14:paraId="766FA9C8" w14:textId="50BF6C4E" w:rsidR="004876CE" w:rsidRPr="004876CE" w:rsidRDefault="004876CE" w:rsidP="00841E9C">
            <w:pPr>
              <w:spacing w:line="288" w:lineRule="auto"/>
              <w:jc w:val="both"/>
              <w:rPr>
                <w:rFonts w:asciiTheme="minorHAnsi" w:hAnsiTheme="minorHAnsi" w:cstheme="minorHAnsi"/>
                <w:b w:val="0"/>
                <w:sz w:val="18"/>
                <w:szCs w:val="18"/>
              </w:rPr>
            </w:pPr>
            <w:r w:rsidRPr="004876CE">
              <w:rPr>
                <w:rFonts w:asciiTheme="minorHAnsi" w:hAnsiTheme="minorHAnsi" w:cstheme="minorHAnsi"/>
                <w:b w:val="0"/>
                <w:i/>
                <w:sz w:val="18"/>
                <w:szCs w:val="18"/>
              </w:rPr>
              <w:t>Gemiddelde scores van zich norm</w:t>
            </w:r>
            <w:r>
              <w:rPr>
                <w:rFonts w:asciiTheme="minorHAnsi" w:hAnsiTheme="minorHAnsi" w:cstheme="minorHAnsi"/>
                <w:b w:val="0"/>
                <w:i/>
                <w:sz w:val="18"/>
                <w:szCs w:val="18"/>
              </w:rPr>
              <w:t>a</w:t>
            </w:r>
            <w:r w:rsidRPr="004876CE">
              <w:rPr>
                <w:rFonts w:asciiTheme="minorHAnsi" w:hAnsiTheme="minorHAnsi" w:cstheme="minorHAnsi"/>
                <w:b w:val="0"/>
                <w:i/>
                <w:sz w:val="18"/>
                <w:szCs w:val="18"/>
              </w:rPr>
              <w:t>al ontwikkelende eentalige en me</w:t>
            </w:r>
            <w:r>
              <w:rPr>
                <w:rFonts w:asciiTheme="minorHAnsi" w:hAnsiTheme="minorHAnsi" w:cstheme="minorHAnsi"/>
                <w:b w:val="0"/>
                <w:i/>
                <w:sz w:val="18"/>
                <w:szCs w:val="18"/>
              </w:rPr>
              <w:t>ertalige Italiaanse kinderen</w:t>
            </w:r>
            <w:r w:rsidRPr="004876CE">
              <w:rPr>
                <w:rFonts w:asciiTheme="minorHAnsi" w:eastAsia="Calibri" w:hAnsiTheme="minorHAnsi" w:cstheme="minorHAnsi"/>
                <w:b w:val="0"/>
                <w:szCs w:val="22"/>
              </w:rPr>
              <w:t xml:space="preserve"> </w:t>
            </w:r>
            <w:r w:rsidRPr="004876CE">
              <w:rPr>
                <w:rFonts w:asciiTheme="minorHAnsi" w:hAnsiTheme="minorHAnsi" w:cstheme="minorHAnsi"/>
                <w:b w:val="0"/>
                <w:i/>
                <w:sz w:val="18"/>
                <w:szCs w:val="18"/>
              </w:rPr>
              <w:t xml:space="preserve"> </w:t>
            </w:r>
          </w:p>
        </w:tc>
      </w:tr>
      <w:tr w:rsidR="004876CE" w:rsidRPr="00000861" w14:paraId="4D6296E4" w14:textId="77777777" w:rsidTr="0084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F441015" w14:textId="26CC5B78" w:rsidR="004876CE" w:rsidRPr="004876CE" w:rsidRDefault="004876CE" w:rsidP="00841E9C">
            <w:pPr>
              <w:spacing w:line="288" w:lineRule="auto"/>
              <w:jc w:val="both"/>
              <w:rPr>
                <w:rFonts w:asciiTheme="minorHAnsi" w:hAnsiTheme="minorHAnsi" w:cstheme="minorHAnsi"/>
                <w:b w:val="0"/>
              </w:rPr>
            </w:pPr>
          </w:p>
        </w:tc>
        <w:tc>
          <w:tcPr>
            <w:tcW w:w="2552" w:type="dxa"/>
          </w:tcPr>
          <w:p w14:paraId="5129D04B" w14:textId="53AC5B67" w:rsidR="004876CE" w:rsidRPr="00C86E55" w:rsidRDefault="00EE3E29"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Pr>
                <w:rFonts w:asciiTheme="minorHAnsi" w:hAnsiTheme="minorHAnsi" w:cstheme="minorHAnsi"/>
                <w:b/>
                <w:lang w:val="en-GB"/>
              </w:rPr>
              <w:t>Eentalig</w:t>
            </w:r>
            <w:proofErr w:type="spellEnd"/>
          </w:p>
        </w:tc>
        <w:tc>
          <w:tcPr>
            <w:tcW w:w="2409" w:type="dxa"/>
          </w:tcPr>
          <w:p w14:paraId="4C289ED8" w14:textId="4454866F" w:rsidR="004876CE" w:rsidRPr="00C86E55" w:rsidRDefault="00EE3E29"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Pr>
                <w:rFonts w:asciiTheme="minorHAnsi" w:hAnsiTheme="minorHAnsi" w:cstheme="minorHAnsi"/>
                <w:b/>
                <w:lang w:val="en-GB"/>
              </w:rPr>
              <w:t>Meertalig</w:t>
            </w:r>
            <w:proofErr w:type="spellEnd"/>
          </w:p>
        </w:tc>
      </w:tr>
      <w:tr w:rsidR="004876CE" w:rsidRPr="00000861" w14:paraId="44B60CAA" w14:textId="77777777" w:rsidTr="00841E9C">
        <w:tc>
          <w:tcPr>
            <w:cnfStyle w:val="001000000000" w:firstRow="0" w:lastRow="0" w:firstColumn="1" w:lastColumn="0" w:oddVBand="0" w:evenVBand="0" w:oddHBand="0" w:evenHBand="0" w:firstRowFirstColumn="0" w:firstRowLastColumn="0" w:lastRowFirstColumn="0" w:lastRowLastColumn="0"/>
            <w:tcW w:w="4106" w:type="dxa"/>
          </w:tcPr>
          <w:p w14:paraId="5A437B2C" w14:textId="5467A25B" w:rsidR="004876CE" w:rsidRPr="00000861" w:rsidRDefault="004876CE" w:rsidP="00841E9C">
            <w:pPr>
              <w:spacing w:line="288" w:lineRule="auto"/>
              <w:jc w:val="both"/>
              <w:rPr>
                <w:rFonts w:asciiTheme="minorHAnsi" w:hAnsiTheme="minorHAnsi" w:cstheme="minorHAnsi"/>
                <w:lang w:val="en-GB"/>
              </w:rPr>
            </w:pPr>
            <w:proofErr w:type="spellStart"/>
            <w:r>
              <w:rPr>
                <w:rFonts w:asciiTheme="minorHAnsi" w:hAnsiTheme="minorHAnsi" w:cstheme="minorHAnsi"/>
                <w:lang w:val="en-GB"/>
              </w:rPr>
              <w:t>Leeftijd</w:t>
            </w:r>
            <w:proofErr w:type="spellEnd"/>
            <w:r>
              <w:rPr>
                <w:rFonts w:asciiTheme="minorHAnsi" w:hAnsiTheme="minorHAnsi" w:cstheme="minorHAnsi"/>
                <w:lang w:val="en-GB"/>
              </w:rPr>
              <w:t xml:space="preserve"> in </w:t>
            </w:r>
            <w:proofErr w:type="spellStart"/>
            <w:r>
              <w:rPr>
                <w:rFonts w:asciiTheme="minorHAnsi" w:hAnsiTheme="minorHAnsi" w:cstheme="minorHAnsi"/>
                <w:lang w:val="en-GB"/>
              </w:rPr>
              <w:t>maanden</w:t>
            </w:r>
            <w:proofErr w:type="spellEnd"/>
            <w:r>
              <w:rPr>
                <w:rFonts w:asciiTheme="minorHAnsi" w:hAnsiTheme="minorHAnsi" w:cstheme="minorHAnsi"/>
                <w:lang w:val="en-GB"/>
              </w:rPr>
              <w:t xml:space="preserve"> </w:t>
            </w:r>
          </w:p>
        </w:tc>
        <w:tc>
          <w:tcPr>
            <w:tcW w:w="2552" w:type="dxa"/>
          </w:tcPr>
          <w:p w14:paraId="69D938B9" w14:textId="186A4ED7" w:rsidR="004876CE" w:rsidRPr="00000861" w:rsidRDefault="004876CE" w:rsidP="00841E9C">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 xml:space="preserve">48 </w:t>
            </w:r>
            <w:proofErr w:type="spellStart"/>
            <w:r w:rsidR="00EE3E29">
              <w:rPr>
                <w:rFonts w:asciiTheme="minorHAnsi" w:hAnsiTheme="minorHAnsi" w:cstheme="minorHAnsi"/>
                <w:szCs w:val="20"/>
                <w:lang w:val="en-GB"/>
              </w:rPr>
              <w:t>maanden</w:t>
            </w:r>
            <w:proofErr w:type="spellEnd"/>
            <w:r>
              <w:rPr>
                <w:rFonts w:asciiTheme="minorHAnsi" w:hAnsiTheme="minorHAnsi" w:cstheme="minorHAnsi"/>
                <w:szCs w:val="20"/>
                <w:lang w:val="en-GB"/>
              </w:rPr>
              <w:t xml:space="preserve"> </w:t>
            </w:r>
          </w:p>
        </w:tc>
        <w:tc>
          <w:tcPr>
            <w:tcW w:w="2409" w:type="dxa"/>
          </w:tcPr>
          <w:p w14:paraId="4D620712" w14:textId="456525CA" w:rsidR="004876CE" w:rsidRPr="00000861" w:rsidRDefault="004876CE" w:rsidP="00841E9C">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 xml:space="preserve">40 </w:t>
            </w:r>
            <w:proofErr w:type="spellStart"/>
            <w:r w:rsidR="00EE3E29">
              <w:rPr>
                <w:rFonts w:asciiTheme="minorHAnsi" w:hAnsiTheme="minorHAnsi" w:cstheme="minorHAnsi"/>
                <w:lang w:val="en-GB"/>
              </w:rPr>
              <w:t>maanden</w:t>
            </w:r>
            <w:proofErr w:type="spellEnd"/>
          </w:p>
        </w:tc>
      </w:tr>
      <w:tr w:rsidR="004876CE" w:rsidRPr="00000861" w14:paraId="31081D1D" w14:textId="77777777" w:rsidTr="006C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A60B7E3" w14:textId="77777777" w:rsidR="004876CE" w:rsidRPr="004876CE" w:rsidRDefault="004876CE" w:rsidP="006C3806">
            <w:pPr>
              <w:spacing w:line="288" w:lineRule="auto"/>
              <w:jc w:val="both"/>
              <w:rPr>
                <w:rFonts w:asciiTheme="minorHAnsi" w:hAnsiTheme="minorHAnsi" w:cstheme="minorHAnsi"/>
              </w:rPr>
            </w:pPr>
            <w:r w:rsidRPr="004876CE">
              <w:rPr>
                <w:rFonts w:asciiTheme="minorHAnsi" w:hAnsiTheme="minorHAnsi" w:cstheme="minorHAnsi"/>
              </w:rPr>
              <w:t>Aantal woorden niet spontaan b</w:t>
            </w:r>
            <w:r>
              <w:rPr>
                <w:rFonts w:asciiTheme="minorHAnsi" w:hAnsiTheme="minorHAnsi" w:cstheme="minorHAnsi"/>
              </w:rPr>
              <w:t>enoemd</w:t>
            </w:r>
          </w:p>
        </w:tc>
        <w:tc>
          <w:tcPr>
            <w:tcW w:w="2552" w:type="dxa"/>
          </w:tcPr>
          <w:p w14:paraId="7B7B5AB9" w14:textId="77777777" w:rsidR="004876CE" w:rsidRPr="00000861" w:rsidRDefault="004876CE" w:rsidP="006C3806">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4.68</w:t>
            </w:r>
          </w:p>
        </w:tc>
        <w:tc>
          <w:tcPr>
            <w:tcW w:w="2409" w:type="dxa"/>
          </w:tcPr>
          <w:p w14:paraId="4654748D" w14:textId="77777777" w:rsidR="004876CE" w:rsidRPr="00000861" w:rsidRDefault="004876CE" w:rsidP="006C3806">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13.18</w:t>
            </w:r>
          </w:p>
        </w:tc>
      </w:tr>
      <w:tr w:rsidR="004876CE" w:rsidRPr="00000861" w14:paraId="5F10146A" w14:textId="77777777" w:rsidTr="003B0A11">
        <w:tc>
          <w:tcPr>
            <w:cnfStyle w:val="001000000000" w:firstRow="0" w:lastRow="0" w:firstColumn="1" w:lastColumn="0" w:oddVBand="0" w:evenVBand="0" w:oddHBand="0" w:evenHBand="0" w:firstRowFirstColumn="0" w:firstRowLastColumn="0" w:lastRowFirstColumn="0" w:lastRowLastColumn="0"/>
            <w:tcW w:w="4106" w:type="dxa"/>
          </w:tcPr>
          <w:p w14:paraId="3EE7FA5B" w14:textId="77777777" w:rsidR="004876CE" w:rsidRDefault="004876CE" w:rsidP="003B0A11">
            <w:pPr>
              <w:spacing w:line="288" w:lineRule="auto"/>
              <w:jc w:val="both"/>
              <w:rPr>
                <w:rFonts w:asciiTheme="minorHAnsi" w:hAnsiTheme="minorHAnsi" w:cstheme="minorHAnsi"/>
                <w:lang w:val="en-GB"/>
              </w:rPr>
            </w:pPr>
            <w:proofErr w:type="spellStart"/>
            <w:r>
              <w:rPr>
                <w:rFonts w:asciiTheme="minorHAnsi" w:hAnsiTheme="minorHAnsi" w:cstheme="minorHAnsi"/>
                <w:lang w:val="en-GB"/>
              </w:rPr>
              <w:t>Aantal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consonanten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geproduceerd</w:t>
            </w:r>
            <w:proofErr w:type="spellEnd"/>
          </w:p>
        </w:tc>
        <w:tc>
          <w:tcPr>
            <w:tcW w:w="2552" w:type="dxa"/>
          </w:tcPr>
          <w:p w14:paraId="647C5677" w14:textId="77777777" w:rsidR="004876CE" w:rsidRPr="00000861" w:rsidRDefault="004876CE" w:rsidP="003B0A11">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97.73</w:t>
            </w:r>
          </w:p>
        </w:tc>
        <w:tc>
          <w:tcPr>
            <w:tcW w:w="2409" w:type="dxa"/>
          </w:tcPr>
          <w:p w14:paraId="110DF22B" w14:textId="77777777" w:rsidR="004876CE" w:rsidRPr="00000861" w:rsidRDefault="004876CE" w:rsidP="003B0A11">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97.35</w:t>
            </w:r>
          </w:p>
        </w:tc>
      </w:tr>
      <w:tr w:rsidR="004876CE" w:rsidRPr="00000861" w14:paraId="7D2D1E32" w14:textId="77777777" w:rsidTr="0084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10A868" w14:textId="3E1588B6" w:rsidR="004876CE" w:rsidRDefault="004876CE" w:rsidP="00841E9C">
            <w:pPr>
              <w:spacing w:line="288" w:lineRule="auto"/>
              <w:jc w:val="both"/>
              <w:rPr>
                <w:rFonts w:asciiTheme="minorHAnsi" w:hAnsiTheme="minorHAnsi" w:cstheme="minorHAnsi"/>
                <w:lang w:val="en-GB"/>
              </w:rPr>
            </w:pPr>
            <w:proofErr w:type="spellStart"/>
            <w:r>
              <w:rPr>
                <w:rFonts w:asciiTheme="minorHAnsi" w:hAnsiTheme="minorHAnsi" w:cstheme="minorHAnsi"/>
                <w:lang w:val="en-GB"/>
              </w:rPr>
              <w:t>Aantal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consonanten</w:t>
            </w:r>
            <w:proofErr w:type="spellEnd"/>
            <w:r>
              <w:rPr>
                <w:rFonts w:asciiTheme="minorHAnsi" w:hAnsiTheme="minorHAnsi" w:cstheme="minorHAnsi"/>
                <w:lang w:val="en-GB"/>
              </w:rPr>
              <w:t xml:space="preserve"> incorrect</w:t>
            </w:r>
          </w:p>
        </w:tc>
        <w:tc>
          <w:tcPr>
            <w:tcW w:w="2552" w:type="dxa"/>
          </w:tcPr>
          <w:p w14:paraId="75195EAB" w14:textId="77777777" w:rsidR="004876CE" w:rsidRPr="00000861" w:rsidRDefault="004876CE"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8.42</w:t>
            </w:r>
          </w:p>
        </w:tc>
        <w:tc>
          <w:tcPr>
            <w:tcW w:w="2409" w:type="dxa"/>
          </w:tcPr>
          <w:p w14:paraId="6951AB7F" w14:textId="77777777" w:rsidR="004876CE" w:rsidRPr="00000861" w:rsidRDefault="004876CE"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12.71</w:t>
            </w:r>
          </w:p>
        </w:tc>
      </w:tr>
      <w:tr w:rsidR="004876CE" w:rsidRPr="00000861" w14:paraId="62EEE5BF" w14:textId="77777777" w:rsidTr="00841E9C">
        <w:tc>
          <w:tcPr>
            <w:cnfStyle w:val="001000000000" w:firstRow="0" w:lastRow="0" w:firstColumn="1" w:lastColumn="0" w:oddVBand="0" w:evenVBand="0" w:oddHBand="0" w:evenHBand="0" w:firstRowFirstColumn="0" w:firstRowLastColumn="0" w:lastRowFirstColumn="0" w:lastRowLastColumn="0"/>
            <w:tcW w:w="4106" w:type="dxa"/>
          </w:tcPr>
          <w:p w14:paraId="2E311D57" w14:textId="06EC1A93" w:rsidR="004876CE" w:rsidRDefault="004876CE" w:rsidP="00841E9C">
            <w:pPr>
              <w:spacing w:line="288" w:lineRule="auto"/>
              <w:jc w:val="both"/>
              <w:rPr>
                <w:rFonts w:asciiTheme="minorHAnsi" w:hAnsiTheme="minorHAnsi" w:cstheme="minorHAnsi"/>
                <w:lang w:val="en-GB"/>
              </w:rPr>
            </w:pPr>
            <w:proofErr w:type="spellStart"/>
            <w:r>
              <w:rPr>
                <w:rFonts w:asciiTheme="minorHAnsi" w:hAnsiTheme="minorHAnsi" w:cstheme="minorHAnsi"/>
                <w:lang w:val="en-GB"/>
              </w:rPr>
              <w:t>Aantal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consonanten</w:t>
            </w:r>
            <w:proofErr w:type="spellEnd"/>
            <w:r>
              <w:rPr>
                <w:rFonts w:asciiTheme="minorHAnsi" w:hAnsiTheme="minorHAnsi" w:cstheme="minorHAnsi"/>
                <w:lang w:val="en-GB"/>
              </w:rPr>
              <w:t xml:space="preserve"> </w:t>
            </w:r>
            <w:r>
              <w:rPr>
                <w:rFonts w:asciiTheme="minorHAnsi" w:hAnsiTheme="minorHAnsi" w:cstheme="minorHAnsi"/>
                <w:lang w:val="en-GB"/>
              </w:rPr>
              <w:t>correct</w:t>
            </w:r>
          </w:p>
        </w:tc>
        <w:tc>
          <w:tcPr>
            <w:tcW w:w="2552" w:type="dxa"/>
          </w:tcPr>
          <w:p w14:paraId="2D3F5B10" w14:textId="77777777" w:rsidR="004876CE" w:rsidRPr="00000861" w:rsidRDefault="004876CE" w:rsidP="00841E9C">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89.31</w:t>
            </w:r>
          </w:p>
        </w:tc>
        <w:tc>
          <w:tcPr>
            <w:tcW w:w="2409" w:type="dxa"/>
          </w:tcPr>
          <w:p w14:paraId="72954116" w14:textId="77777777" w:rsidR="004876CE" w:rsidRPr="00000861" w:rsidRDefault="004876CE" w:rsidP="00841E9C">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84.65</w:t>
            </w:r>
          </w:p>
        </w:tc>
      </w:tr>
      <w:tr w:rsidR="004876CE" w:rsidRPr="00000861" w14:paraId="46D982BE" w14:textId="77777777" w:rsidTr="00841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1F0BADD" w14:textId="21B87801" w:rsidR="004876CE" w:rsidRDefault="004876CE" w:rsidP="00841E9C">
            <w:pPr>
              <w:spacing w:line="288" w:lineRule="auto"/>
              <w:jc w:val="both"/>
              <w:rPr>
                <w:rFonts w:asciiTheme="minorHAnsi" w:hAnsiTheme="minorHAnsi" w:cstheme="minorHAnsi"/>
                <w:lang w:val="en-GB"/>
              </w:rPr>
            </w:pPr>
            <w:r>
              <w:rPr>
                <w:rFonts w:asciiTheme="minorHAnsi" w:hAnsiTheme="minorHAnsi" w:cstheme="minorHAnsi"/>
                <w:lang w:val="en-GB"/>
              </w:rPr>
              <w:t xml:space="preserve">Percentage </w:t>
            </w:r>
            <w:proofErr w:type="spellStart"/>
            <w:r>
              <w:rPr>
                <w:rFonts w:asciiTheme="minorHAnsi" w:hAnsiTheme="minorHAnsi" w:cstheme="minorHAnsi"/>
                <w:lang w:val="en-GB"/>
              </w:rPr>
              <w:t>Consonanten</w:t>
            </w:r>
            <w:proofErr w:type="spellEnd"/>
            <w:r>
              <w:rPr>
                <w:rFonts w:asciiTheme="minorHAnsi" w:hAnsiTheme="minorHAnsi" w:cstheme="minorHAnsi"/>
                <w:lang w:val="en-GB"/>
              </w:rPr>
              <w:t xml:space="preserve"> Correct (PCC)</w:t>
            </w:r>
          </w:p>
        </w:tc>
        <w:tc>
          <w:tcPr>
            <w:tcW w:w="2552" w:type="dxa"/>
          </w:tcPr>
          <w:p w14:paraId="0B3D6809" w14:textId="77777777" w:rsidR="004876CE" w:rsidRPr="00000861" w:rsidRDefault="004876CE"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91.38</w:t>
            </w:r>
          </w:p>
        </w:tc>
        <w:tc>
          <w:tcPr>
            <w:tcW w:w="2409" w:type="dxa"/>
          </w:tcPr>
          <w:p w14:paraId="4DCCDA24" w14:textId="77777777" w:rsidR="004876CE" w:rsidRPr="00000861" w:rsidRDefault="004876CE" w:rsidP="00841E9C">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86.94</w:t>
            </w:r>
          </w:p>
        </w:tc>
      </w:tr>
    </w:tbl>
    <w:p w14:paraId="21797E41" w14:textId="77777777" w:rsidR="004876CE" w:rsidRDefault="004876CE" w:rsidP="004876CE">
      <w:pPr>
        <w:jc w:val="both"/>
        <w:rPr>
          <w:rFonts w:asciiTheme="minorHAnsi" w:hAnsiTheme="minorHAnsi" w:cstheme="minorHAnsi"/>
          <w:color w:val="000000"/>
          <w:sz w:val="22"/>
          <w:szCs w:val="22"/>
          <w:lang w:val="en-GB" w:eastAsia="en-US"/>
        </w:rPr>
      </w:pPr>
    </w:p>
    <w:p w14:paraId="22A8D7D4" w14:textId="77777777" w:rsidR="00000861" w:rsidRPr="00005CD1" w:rsidRDefault="00000861" w:rsidP="00960A5F">
      <w:pPr>
        <w:jc w:val="both"/>
        <w:rPr>
          <w:rFonts w:asciiTheme="minorHAnsi" w:hAnsiTheme="minorHAnsi" w:cstheme="minorHAnsi"/>
          <w:sz w:val="24"/>
          <w:lang w:eastAsia="en-US"/>
        </w:rPr>
      </w:pPr>
    </w:p>
    <w:p w14:paraId="205F5A6E" w14:textId="1C5BF23E" w:rsidR="00000861" w:rsidRPr="00005CD1" w:rsidRDefault="00005CD1" w:rsidP="00960A5F">
      <w:pPr>
        <w:jc w:val="both"/>
        <w:rPr>
          <w:rFonts w:asciiTheme="minorHAnsi" w:hAnsiTheme="minorHAnsi" w:cstheme="minorHAnsi"/>
          <w:sz w:val="24"/>
          <w:lang w:eastAsia="en-US"/>
        </w:rPr>
      </w:pPr>
      <w:r w:rsidRPr="00005CD1">
        <w:rPr>
          <w:rFonts w:asciiTheme="minorHAnsi" w:hAnsiTheme="minorHAnsi" w:cstheme="minorHAnsi"/>
          <w:i/>
          <w:iCs/>
          <w:color w:val="000000"/>
          <w:sz w:val="22"/>
          <w:szCs w:val="22"/>
          <w:lang w:eastAsia="en-US"/>
        </w:rPr>
        <w:t>Benoemen, nazeggen en lexicale v</w:t>
      </w:r>
      <w:r>
        <w:rPr>
          <w:rFonts w:asciiTheme="minorHAnsi" w:hAnsiTheme="minorHAnsi" w:cstheme="minorHAnsi"/>
          <w:i/>
          <w:iCs/>
          <w:color w:val="000000"/>
          <w:sz w:val="22"/>
          <w:szCs w:val="22"/>
          <w:lang w:eastAsia="en-US"/>
        </w:rPr>
        <w:t xml:space="preserve">ariatie </w:t>
      </w:r>
    </w:p>
    <w:p w14:paraId="29EA3F6E" w14:textId="1A90282B" w:rsidR="00355203" w:rsidRPr="00005CD1" w:rsidRDefault="00355203" w:rsidP="00960A5F">
      <w:pPr>
        <w:jc w:val="both"/>
        <w:rPr>
          <w:rFonts w:asciiTheme="minorHAnsi" w:hAnsiTheme="minorHAnsi" w:cstheme="minorHAnsi"/>
          <w:sz w:val="24"/>
          <w:lang w:eastAsia="en-US"/>
        </w:rPr>
      </w:pPr>
    </w:p>
    <w:p w14:paraId="634F5E92" w14:textId="612997F4" w:rsidR="00005CD1" w:rsidRDefault="00005CD1" w:rsidP="00005CD1">
      <w:pPr>
        <w:jc w:val="both"/>
        <w:rPr>
          <w:rFonts w:asciiTheme="minorHAnsi" w:hAnsiTheme="minorHAnsi" w:cstheme="minorHAnsi"/>
          <w:sz w:val="22"/>
          <w:szCs w:val="22"/>
          <w:lang w:eastAsia="en-US"/>
        </w:rPr>
      </w:pPr>
      <w:r w:rsidRPr="00005CD1">
        <w:rPr>
          <w:rFonts w:asciiTheme="minorHAnsi" w:hAnsiTheme="minorHAnsi" w:cstheme="minorHAnsi"/>
          <w:sz w:val="22"/>
          <w:szCs w:val="22"/>
          <w:lang w:eastAsia="en-US"/>
        </w:rPr>
        <w:t xml:space="preserve">Meertalige kinderen </w:t>
      </w:r>
      <w:r>
        <w:rPr>
          <w:rFonts w:asciiTheme="minorHAnsi" w:hAnsiTheme="minorHAnsi" w:cstheme="minorHAnsi"/>
          <w:sz w:val="22"/>
          <w:szCs w:val="22"/>
          <w:lang w:eastAsia="en-US"/>
        </w:rPr>
        <w:t>moesten meer woorden nazeggen</w:t>
      </w:r>
      <w:r w:rsidRPr="00005CD1">
        <w:rPr>
          <w:rFonts w:asciiTheme="minorHAnsi" w:hAnsiTheme="minorHAnsi" w:cstheme="minorHAnsi"/>
          <w:sz w:val="22"/>
          <w:szCs w:val="22"/>
          <w:lang w:eastAsia="en-US"/>
        </w:rPr>
        <w:t xml:space="preserve"> dan eentalige kinderen</w:t>
      </w:r>
      <w:r>
        <w:rPr>
          <w:rFonts w:asciiTheme="minorHAnsi" w:hAnsiTheme="minorHAnsi" w:cstheme="minorHAnsi"/>
          <w:sz w:val="22"/>
          <w:szCs w:val="22"/>
          <w:lang w:eastAsia="en-US"/>
        </w:rPr>
        <w:t xml:space="preserve">. In veel gevallen benoemden deze kinderen het woord dan eerst in </w:t>
      </w:r>
      <w:r w:rsidR="008A0D44">
        <w:rPr>
          <w:rFonts w:asciiTheme="minorHAnsi" w:hAnsiTheme="minorHAnsi" w:cstheme="minorHAnsi"/>
          <w:sz w:val="22"/>
          <w:szCs w:val="22"/>
          <w:lang w:eastAsia="en-US"/>
        </w:rPr>
        <w:t>een andere taal</w:t>
      </w:r>
      <w:r>
        <w:rPr>
          <w:rFonts w:asciiTheme="minorHAnsi" w:hAnsiTheme="minorHAnsi" w:cstheme="minorHAnsi"/>
          <w:sz w:val="22"/>
          <w:szCs w:val="22"/>
          <w:lang w:eastAsia="en-US"/>
        </w:rPr>
        <w:t xml:space="preserve">. </w:t>
      </w:r>
      <w:r w:rsidRPr="00005CD1">
        <w:rPr>
          <w:rFonts w:asciiTheme="minorHAnsi" w:hAnsiTheme="minorHAnsi" w:cstheme="minorHAnsi"/>
          <w:sz w:val="22"/>
          <w:szCs w:val="22"/>
          <w:lang w:eastAsia="en-US"/>
        </w:rPr>
        <w:t xml:space="preserve">We vroegen ons </w:t>
      </w:r>
      <w:r>
        <w:rPr>
          <w:rFonts w:asciiTheme="minorHAnsi" w:hAnsiTheme="minorHAnsi" w:cstheme="minorHAnsi"/>
          <w:sz w:val="22"/>
          <w:szCs w:val="22"/>
          <w:lang w:eastAsia="en-US"/>
        </w:rPr>
        <w:t xml:space="preserve">af of dit kwam doordat de kinderen het Italiaanse woord niet kenden. </w:t>
      </w:r>
      <w:r w:rsidRPr="00005CD1">
        <w:rPr>
          <w:rFonts w:asciiTheme="minorHAnsi" w:hAnsiTheme="minorHAnsi" w:cstheme="minorHAnsi"/>
          <w:sz w:val="22"/>
          <w:szCs w:val="22"/>
          <w:lang w:eastAsia="en-US"/>
        </w:rPr>
        <w:t xml:space="preserve"> De gegevens lijken deze hypothese echter niet te ondersteunen. </w:t>
      </w:r>
      <w:r>
        <w:rPr>
          <w:rFonts w:asciiTheme="minorHAnsi" w:hAnsiTheme="minorHAnsi" w:cstheme="minorHAnsi"/>
          <w:sz w:val="22"/>
          <w:szCs w:val="22"/>
          <w:lang w:eastAsia="en-US"/>
        </w:rPr>
        <w:t xml:space="preserve">Onder de woorden die de kinderen hadden nagezegd, </w:t>
      </w:r>
      <w:r w:rsidRPr="00005CD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werden slechts </w:t>
      </w:r>
      <w:r w:rsidRPr="00005CD1">
        <w:rPr>
          <w:rFonts w:asciiTheme="minorHAnsi" w:hAnsiTheme="minorHAnsi" w:cstheme="minorHAnsi"/>
          <w:sz w:val="22"/>
          <w:szCs w:val="22"/>
          <w:lang w:eastAsia="en-US"/>
        </w:rPr>
        <w:t xml:space="preserve">45 (van de 225) </w:t>
      </w:r>
      <w:r w:rsidR="008A0D44">
        <w:rPr>
          <w:rFonts w:asciiTheme="minorHAnsi" w:hAnsiTheme="minorHAnsi" w:cstheme="minorHAnsi"/>
          <w:sz w:val="22"/>
          <w:szCs w:val="22"/>
          <w:lang w:eastAsia="en-US"/>
        </w:rPr>
        <w:t>eerst in een andere taal benoemd.</w:t>
      </w:r>
      <w:r w:rsidRPr="00005CD1">
        <w:rPr>
          <w:rFonts w:asciiTheme="minorHAnsi" w:hAnsiTheme="minorHAnsi" w:cstheme="minorHAnsi"/>
          <w:sz w:val="22"/>
          <w:szCs w:val="22"/>
          <w:lang w:eastAsia="en-US"/>
        </w:rPr>
        <w:t xml:space="preserve"> Meer dan 50 woorden </w:t>
      </w:r>
      <w:r w:rsidR="004876CE">
        <w:rPr>
          <w:rFonts w:asciiTheme="minorHAnsi" w:hAnsiTheme="minorHAnsi" w:cstheme="minorHAnsi"/>
          <w:sz w:val="22"/>
          <w:szCs w:val="22"/>
          <w:lang w:eastAsia="en-US"/>
        </w:rPr>
        <w:t xml:space="preserve">weken af van </w:t>
      </w:r>
      <w:r w:rsidR="008A0D44">
        <w:rPr>
          <w:rFonts w:asciiTheme="minorHAnsi" w:hAnsiTheme="minorHAnsi" w:cstheme="minorHAnsi"/>
          <w:sz w:val="22"/>
          <w:szCs w:val="22"/>
          <w:lang w:eastAsia="en-US"/>
        </w:rPr>
        <w:t xml:space="preserve">het target woord </w:t>
      </w:r>
      <w:r w:rsidR="004876CE">
        <w:rPr>
          <w:rFonts w:asciiTheme="minorHAnsi" w:hAnsiTheme="minorHAnsi" w:cstheme="minorHAnsi"/>
          <w:sz w:val="22"/>
          <w:szCs w:val="22"/>
          <w:lang w:eastAsia="en-US"/>
        </w:rPr>
        <w:t xml:space="preserve">(bijvoorbeeld ‘borstel’ voor ‘kam’) </w:t>
      </w:r>
      <w:r w:rsidRPr="00005CD1">
        <w:rPr>
          <w:rFonts w:asciiTheme="minorHAnsi" w:hAnsiTheme="minorHAnsi" w:cstheme="minorHAnsi"/>
          <w:sz w:val="22"/>
          <w:szCs w:val="22"/>
          <w:lang w:eastAsia="en-US"/>
        </w:rPr>
        <w:t xml:space="preserve">en de meeste woorden (113) waren </w:t>
      </w:r>
      <w:r w:rsidR="008A0D44">
        <w:rPr>
          <w:rFonts w:asciiTheme="minorHAnsi" w:hAnsiTheme="minorHAnsi" w:cstheme="minorHAnsi"/>
          <w:sz w:val="22"/>
          <w:szCs w:val="22"/>
          <w:lang w:eastAsia="en-US"/>
        </w:rPr>
        <w:t xml:space="preserve">helemaal </w:t>
      </w:r>
      <w:r w:rsidRPr="00005CD1">
        <w:rPr>
          <w:rFonts w:asciiTheme="minorHAnsi" w:hAnsiTheme="minorHAnsi" w:cstheme="minorHAnsi"/>
          <w:sz w:val="22"/>
          <w:szCs w:val="22"/>
          <w:lang w:eastAsia="en-US"/>
        </w:rPr>
        <w:t>niet bekend</w:t>
      </w:r>
      <w:r w:rsidR="00961F04">
        <w:rPr>
          <w:rFonts w:asciiTheme="minorHAnsi" w:hAnsiTheme="minorHAnsi" w:cstheme="minorHAnsi"/>
          <w:sz w:val="22"/>
          <w:szCs w:val="22"/>
          <w:lang w:eastAsia="en-US"/>
        </w:rPr>
        <w:t xml:space="preserve"> bij de kinderen</w:t>
      </w:r>
      <w:r w:rsidRPr="00005CD1">
        <w:rPr>
          <w:rFonts w:asciiTheme="minorHAnsi" w:hAnsiTheme="minorHAnsi" w:cstheme="minorHAnsi"/>
          <w:sz w:val="22"/>
          <w:szCs w:val="22"/>
          <w:lang w:eastAsia="en-US"/>
        </w:rPr>
        <w:t>. Onze ANCOVA-analyse suggereerde dat leeftijd geen rol speelde in het verschil tussen de twee groepen.</w:t>
      </w:r>
    </w:p>
    <w:p w14:paraId="171D453C" w14:textId="58868EBF" w:rsidR="008A0D44" w:rsidRPr="00005CD1" w:rsidRDefault="008A0D44" w:rsidP="00005CD1">
      <w:pPr>
        <w:jc w:val="both"/>
        <w:rPr>
          <w:rFonts w:asciiTheme="minorHAnsi" w:hAnsiTheme="minorHAnsi" w:cstheme="minorHAnsi"/>
          <w:sz w:val="22"/>
          <w:szCs w:val="22"/>
          <w:lang w:eastAsia="en-US"/>
        </w:rPr>
      </w:pPr>
    </w:p>
    <w:p w14:paraId="39488D7E" w14:textId="74C660BB" w:rsidR="006D0858" w:rsidRDefault="003B5CAB" w:rsidP="008A0D44">
      <w:pPr>
        <w:jc w:val="both"/>
        <w:rPr>
          <w:rFonts w:asciiTheme="minorHAnsi" w:hAnsiTheme="minorHAnsi" w:cstheme="minorHAnsi"/>
          <w:sz w:val="22"/>
          <w:szCs w:val="22"/>
          <w:lang w:eastAsia="en-US"/>
        </w:rPr>
      </w:pPr>
      <w:r>
        <w:rPr>
          <w:noProof/>
        </w:rPr>
        <w:drawing>
          <wp:inline distT="0" distB="0" distL="0" distR="0" wp14:anchorId="28D8318B" wp14:editId="2071C224">
            <wp:extent cx="4572000" cy="2743200"/>
            <wp:effectExtent l="0" t="0" r="0" b="0"/>
            <wp:docPr id="2" name="Grafiek 2">
              <a:extLst xmlns:a="http://schemas.openxmlformats.org/drawingml/2006/main">
                <a:ext uri="{FF2B5EF4-FFF2-40B4-BE49-F238E27FC236}">
                  <a16:creationId xmlns:a16="http://schemas.microsoft.com/office/drawing/2014/main" id="{389B6C16-48B4-41DC-8360-E27378F81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8FE3265" w14:textId="41A9294E" w:rsidR="006D0858" w:rsidRPr="003B5CAB" w:rsidRDefault="006D0858" w:rsidP="006D0858">
      <w:pPr>
        <w:pStyle w:val="Normaalweb"/>
        <w:shd w:val="clear" w:color="auto" w:fill="FFFFFF"/>
        <w:jc w:val="both"/>
        <w:rPr>
          <w:rFonts w:ascii="Calibri" w:hAnsi="Calibri" w:cs="Calibri"/>
          <w:i/>
          <w:iCs/>
          <w:sz w:val="20"/>
          <w:szCs w:val="20"/>
        </w:rPr>
      </w:pPr>
      <w:r w:rsidRPr="003B5CAB">
        <w:rPr>
          <w:rFonts w:asciiTheme="minorHAnsi" w:hAnsiTheme="minorHAnsi" w:cstheme="minorHAnsi"/>
          <w:b/>
          <w:sz w:val="20"/>
          <w:szCs w:val="20"/>
          <w:lang w:eastAsia="en-US"/>
        </w:rPr>
        <w:t>Figuur 1</w:t>
      </w:r>
      <w:r w:rsidRPr="003B5CAB">
        <w:rPr>
          <w:rFonts w:asciiTheme="minorHAnsi" w:hAnsiTheme="minorHAnsi" w:cstheme="minorHAnsi"/>
          <w:sz w:val="20"/>
          <w:szCs w:val="20"/>
          <w:lang w:eastAsia="en-US"/>
        </w:rPr>
        <w:t xml:space="preserve">: </w:t>
      </w:r>
      <w:r w:rsidRPr="003B5CAB">
        <w:rPr>
          <w:rFonts w:ascii="Calibri" w:hAnsi="Calibri" w:cs="Calibri"/>
          <w:i/>
          <w:iCs/>
          <w:sz w:val="20"/>
          <w:szCs w:val="20"/>
        </w:rPr>
        <w:t>Wo</w:t>
      </w:r>
      <w:r w:rsidR="004876CE">
        <w:rPr>
          <w:rFonts w:ascii="Calibri" w:hAnsi="Calibri" w:cs="Calibri"/>
          <w:i/>
          <w:iCs/>
          <w:sz w:val="20"/>
          <w:szCs w:val="20"/>
        </w:rPr>
        <w:t>orden</w:t>
      </w:r>
      <w:r w:rsidRPr="003B5CAB">
        <w:rPr>
          <w:rFonts w:ascii="Calibri" w:hAnsi="Calibri" w:cs="Calibri"/>
          <w:i/>
          <w:iCs/>
          <w:sz w:val="20"/>
          <w:szCs w:val="20"/>
        </w:rPr>
        <w:t xml:space="preserve"> </w:t>
      </w:r>
      <w:r w:rsidR="003B5CAB" w:rsidRPr="003B5CAB">
        <w:rPr>
          <w:rFonts w:ascii="Calibri" w:hAnsi="Calibri" w:cs="Calibri"/>
          <w:i/>
          <w:iCs/>
          <w:sz w:val="20"/>
          <w:szCs w:val="20"/>
        </w:rPr>
        <w:t>die mo</w:t>
      </w:r>
      <w:r w:rsidR="004876CE">
        <w:rPr>
          <w:rFonts w:ascii="Calibri" w:hAnsi="Calibri" w:cs="Calibri"/>
          <w:i/>
          <w:iCs/>
          <w:sz w:val="20"/>
          <w:szCs w:val="20"/>
        </w:rPr>
        <w:t>e</w:t>
      </w:r>
      <w:r w:rsidR="003B5CAB" w:rsidRPr="003B5CAB">
        <w:rPr>
          <w:rFonts w:ascii="Calibri" w:hAnsi="Calibri" w:cs="Calibri"/>
          <w:i/>
          <w:iCs/>
          <w:sz w:val="20"/>
          <w:szCs w:val="20"/>
        </w:rPr>
        <w:t xml:space="preserve">sten worden nagezegd door </w:t>
      </w:r>
      <w:r w:rsidR="004876CE">
        <w:rPr>
          <w:rFonts w:ascii="Calibri" w:hAnsi="Calibri" w:cs="Calibri"/>
          <w:i/>
          <w:iCs/>
          <w:sz w:val="20"/>
          <w:szCs w:val="20"/>
        </w:rPr>
        <w:t>meer</w:t>
      </w:r>
      <w:r w:rsidR="003B5CAB" w:rsidRPr="003B5CAB">
        <w:rPr>
          <w:rFonts w:ascii="Calibri" w:hAnsi="Calibri" w:cs="Calibri"/>
          <w:i/>
          <w:iCs/>
          <w:sz w:val="20"/>
          <w:szCs w:val="20"/>
        </w:rPr>
        <w:t xml:space="preserve"> dan</w:t>
      </w:r>
      <w:r w:rsidRPr="003B5CAB">
        <w:rPr>
          <w:rFonts w:ascii="Calibri" w:hAnsi="Calibri" w:cs="Calibri"/>
          <w:i/>
          <w:iCs/>
          <w:sz w:val="20"/>
          <w:szCs w:val="20"/>
        </w:rPr>
        <w:t xml:space="preserve"> 50% </w:t>
      </w:r>
      <w:r w:rsidR="003B5CAB" w:rsidRPr="003B5CAB">
        <w:rPr>
          <w:rFonts w:ascii="Calibri" w:hAnsi="Calibri" w:cs="Calibri"/>
          <w:i/>
          <w:iCs/>
          <w:sz w:val="20"/>
          <w:szCs w:val="20"/>
        </w:rPr>
        <w:t xml:space="preserve">van de </w:t>
      </w:r>
      <w:r w:rsidR="003B5CAB">
        <w:rPr>
          <w:rFonts w:ascii="Calibri" w:hAnsi="Calibri" w:cs="Calibri"/>
          <w:i/>
          <w:iCs/>
          <w:sz w:val="20"/>
          <w:szCs w:val="20"/>
        </w:rPr>
        <w:t>meertalige kinderen</w:t>
      </w:r>
      <w:r w:rsidRPr="003B5CAB">
        <w:rPr>
          <w:rFonts w:ascii="Calibri" w:hAnsi="Calibri" w:cs="Calibri"/>
          <w:i/>
          <w:iCs/>
          <w:sz w:val="20"/>
          <w:szCs w:val="20"/>
        </w:rPr>
        <w:t xml:space="preserve">. </w:t>
      </w:r>
      <w:r w:rsidR="003B5CAB" w:rsidRPr="003B5CAB">
        <w:rPr>
          <w:rFonts w:ascii="Calibri" w:hAnsi="Calibri" w:cs="Calibri"/>
          <w:i/>
          <w:iCs/>
          <w:sz w:val="20"/>
          <w:szCs w:val="20"/>
        </w:rPr>
        <w:t>De woorden ‘tovenaar’</w:t>
      </w:r>
      <w:r w:rsidR="003B5CAB">
        <w:rPr>
          <w:rFonts w:ascii="Calibri" w:hAnsi="Calibri" w:cs="Calibri"/>
          <w:i/>
          <w:iCs/>
          <w:sz w:val="20"/>
          <w:szCs w:val="20"/>
        </w:rPr>
        <w:t xml:space="preserve"> </w:t>
      </w:r>
      <w:r w:rsidR="003B5CAB" w:rsidRPr="003B5CAB">
        <w:rPr>
          <w:rFonts w:ascii="Calibri" w:hAnsi="Calibri" w:cs="Calibri"/>
          <w:i/>
          <w:iCs/>
          <w:sz w:val="20"/>
          <w:szCs w:val="20"/>
        </w:rPr>
        <w:t>en ‘kooi’ mo</w:t>
      </w:r>
      <w:r w:rsidR="003B5CAB">
        <w:rPr>
          <w:rFonts w:ascii="Calibri" w:hAnsi="Calibri" w:cs="Calibri"/>
          <w:i/>
          <w:iCs/>
          <w:sz w:val="20"/>
          <w:szCs w:val="20"/>
        </w:rPr>
        <w:t>e</w:t>
      </w:r>
      <w:r w:rsidR="003B5CAB" w:rsidRPr="003B5CAB">
        <w:rPr>
          <w:rFonts w:ascii="Calibri" w:hAnsi="Calibri" w:cs="Calibri"/>
          <w:i/>
          <w:iCs/>
          <w:sz w:val="20"/>
          <w:szCs w:val="20"/>
        </w:rPr>
        <w:t>sten ook door de eentalige kinde</w:t>
      </w:r>
      <w:r w:rsidR="003B5CAB">
        <w:rPr>
          <w:rFonts w:ascii="Calibri" w:hAnsi="Calibri" w:cs="Calibri"/>
          <w:i/>
          <w:iCs/>
          <w:sz w:val="20"/>
          <w:szCs w:val="20"/>
        </w:rPr>
        <w:t xml:space="preserve">ren in meer dan de helft van de gevallen nagezegd worden. </w:t>
      </w:r>
      <w:r w:rsidRPr="003B5CAB">
        <w:rPr>
          <w:rFonts w:ascii="Calibri" w:hAnsi="Calibri" w:cs="Calibri"/>
          <w:i/>
          <w:iCs/>
          <w:sz w:val="20"/>
          <w:szCs w:val="20"/>
        </w:rPr>
        <w:t xml:space="preserve"> </w:t>
      </w:r>
      <w:r w:rsidR="003B5CAB" w:rsidRPr="003B5CAB">
        <w:rPr>
          <w:rFonts w:ascii="Calibri" w:hAnsi="Calibri" w:cs="Calibri"/>
          <w:i/>
          <w:iCs/>
          <w:sz w:val="20"/>
          <w:szCs w:val="20"/>
        </w:rPr>
        <w:t xml:space="preserve">De andere woorden warden hoefden door minder dan </w:t>
      </w:r>
      <w:r w:rsidRPr="003B5CAB">
        <w:rPr>
          <w:rFonts w:ascii="Calibri" w:hAnsi="Calibri" w:cs="Calibri"/>
          <w:i/>
          <w:iCs/>
          <w:sz w:val="20"/>
          <w:szCs w:val="20"/>
        </w:rPr>
        <w:t xml:space="preserve">35% </w:t>
      </w:r>
      <w:r w:rsidR="003B5CAB">
        <w:rPr>
          <w:rFonts w:ascii="Calibri" w:hAnsi="Calibri" w:cs="Calibri"/>
          <w:i/>
          <w:iCs/>
          <w:sz w:val="20"/>
          <w:szCs w:val="20"/>
        </w:rPr>
        <w:t>van de eentalige kinderen worden nagezegd.</w:t>
      </w:r>
      <w:r w:rsidRPr="003B5CAB">
        <w:rPr>
          <w:rFonts w:ascii="Calibri" w:hAnsi="Calibri" w:cs="Calibri"/>
          <w:i/>
          <w:iCs/>
          <w:sz w:val="20"/>
          <w:szCs w:val="20"/>
        </w:rPr>
        <w:t xml:space="preserve">.  </w:t>
      </w:r>
    </w:p>
    <w:p w14:paraId="0119A7D3" w14:textId="2F68E0D5" w:rsidR="00000861" w:rsidRPr="006D0858" w:rsidRDefault="008A0D44" w:rsidP="008A0D44">
      <w:pPr>
        <w:jc w:val="both"/>
        <w:rPr>
          <w:rFonts w:asciiTheme="minorHAnsi" w:hAnsiTheme="minorHAnsi" w:cstheme="minorHAnsi"/>
          <w:sz w:val="24"/>
          <w:lang w:eastAsia="en-US"/>
        </w:rPr>
      </w:pPr>
      <w:r>
        <w:rPr>
          <w:rFonts w:asciiTheme="minorHAnsi" w:hAnsiTheme="minorHAnsi" w:cstheme="minorHAnsi"/>
          <w:sz w:val="22"/>
          <w:szCs w:val="22"/>
          <w:lang w:eastAsia="en-US"/>
        </w:rPr>
        <w:lastRenderedPageBreak/>
        <w:t>We gaan er van uit dat culturele en cross-</w:t>
      </w:r>
      <w:proofErr w:type="spellStart"/>
      <w:r>
        <w:rPr>
          <w:rFonts w:asciiTheme="minorHAnsi" w:hAnsiTheme="minorHAnsi" w:cstheme="minorHAnsi"/>
          <w:sz w:val="22"/>
          <w:szCs w:val="22"/>
          <w:lang w:eastAsia="en-US"/>
        </w:rPr>
        <w:t>linguistische</w:t>
      </w:r>
      <w:proofErr w:type="spellEnd"/>
      <w:r>
        <w:rPr>
          <w:rFonts w:asciiTheme="minorHAnsi" w:hAnsiTheme="minorHAnsi" w:cstheme="minorHAnsi"/>
          <w:sz w:val="22"/>
          <w:szCs w:val="22"/>
          <w:lang w:eastAsia="en-US"/>
        </w:rPr>
        <w:t xml:space="preserve"> effecten de oorzaak zijn voor deze resultaten. </w:t>
      </w:r>
      <w:r w:rsidR="00005CD1" w:rsidRPr="00005CD1">
        <w:rPr>
          <w:rFonts w:asciiTheme="minorHAnsi" w:hAnsiTheme="minorHAnsi" w:cstheme="minorHAnsi"/>
          <w:sz w:val="22"/>
          <w:szCs w:val="22"/>
          <w:lang w:eastAsia="en-US"/>
        </w:rPr>
        <w:t xml:space="preserve">Meertalige kinderen in Nederland worden </w:t>
      </w:r>
      <w:r w:rsidR="006D0858">
        <w:rPr>
          <w:rFonts w:asciiTheme="minorHAnsi" w:hAnsiTheme="minorHAnsi" w:cstheme="minorHAnsi"/>
          <w:sz w:val="22"/>
          <w:szCs w:val="22"/>
          <w:lang w:eastAsia="en-US"/>
        </w:rPr>
        <w:t xml:space="preserve">krijgen niet dezelfde input </w:t>
      </w:r>
      <w:r w:rsidR="00005CD1" w:rsidRPr="00005CD1">
        <w:rPr>
          <w:rFonts w:asciiTheme="minorHAnsi" w:hAnsiTheme="minorHAnsi" w:cstheme="minorHAnsi"/>
          <w:sz w:val="22"/>
          <w:szCs w:val="22"/>
          <w:lang w:eastAsia="en-US"/>
        </w:rPr>
        <w:t xml:space="preserve">als hun eentalige leeftijdsgenoten. </w:t>
      </w:r>
    </w:p>
    <w:p w14:paraId="7B401BC3" w14:textId="5047FFE6" w:rsidR="00000861" w:rsidRPr="006D0858" w:rsidRDefault="00000861" w:rsidP="00960A5F">
      <w:pPr>
        <w:jc w:val="both"/>
        <w:rPr>
          <w:rFonts w:asciiTheme="minorHAnsi" w:hAnsiTheme="minorHAnsi" w:cstheme="minorHAnsi"/>
          <w:sz w:val="24"/>
          <w:lang w:eastAsia="en-US"/>
        </w:rPr>
      </w:pPr>
    </w:p>
    <w:p w14:paraId="0445F8EB" w14:textId="16E531E6" w:rsidR="00000861" w:rsidRPr="004876CE" w:rsidRDefault="008A0D44" w:rsidP="00960A5F">
      <w:pPr>
        <w:jc w:val="both"/>
        <w:rPr>
          <w:rFonts w:asciiTheme="minorHAnsi" w:hAnsiTheme="minorHAnsi" w:cstheme="minorHAnsi"/>
          <w:i/>
          <w:iCs/>
          <w:color w:val="000000"/>
          <w:sz w:val="22"/>
          <w:szCs w:val="22"/>
          <w:lang w:eastAsia="en-US"/>
        </w:rPr>
      </w:pPr>
      <w:r w:rsidRPr="004876CE">
        <w:rPr>
          <w:rFonts w:asciiTheme="minorHAnsi" w:hAnsiTheme="minorHAnsi" w:cstheme="minorHAnsi"/>
          <w:i/>
          <w:iCs/>
          <w:color w:val="000000"/>
          <w:sz w:val="22"/>
          <w:szCs w:val="22"/>
          <w:lang w:eastAsia="en-US"/>
        </w:rPr>
        <w:t>Uitspraak</w:t>
      </w:r>
    </w:p>
    <w:p w14:paraId="71B7F7BA" w14:textId="39A79D19" w:rsidR="006D0858" w:rsidRPr="004876CE" w:rsidRDefault="006D0858" w:rsidP="00960A5F">
      <w:pPr>
        <w:jc w:val="both"/>
        <w:rPr>
          <w:rFonts w:asciiTheme="minorHAnsi" w:hAnsiTheme="minorHAnsi" w:cstheme="minorHAnsi"/>
          <w:sz w:val="24"/>
          <w:lang w:eastAsia="en-US"/>
        </w:rPr>
      </w:pPr>
    </w:p>
    <w:p w14:paraId="09F7D2B1" w14:textId="736D85BC" w:rsidR="006D0858" w:rsidRDefault="006D0858" w:rsidP="006D0858">
      <w:pPr>
        <w:jc w:val="both"/>
        <w:rPr>
          <w:rFonts w:asciiTheme="minorHAnsi" w:hAnsiTheme="minorHAnsi" w:cstheme="minorHAnsi"/>
          <w:color w:val="000000"/>
          <w:sz w:val="22"/>
          <w:szCs w:val="22"/>
          <w:lang w:eastAsia="en-US"/>
        </w:rPr>
      </w:pPr>
      <w:r w:rsidRPr="008A0D44">
        <w:rPr>
          <w:rFonts w:asciiTheme="minorHAnsi" w:hAnsiTheme="minorHAnsi" w:cstheme="minorHAnsi"/>
          <w:color w:val="000000"/>
          <w:sz w:val="22"/>
          <w:szCs w:val="22"/>
          <w:lang w:eastAsia="en-US"/>
        </w:rPr>
        <w:t>Meertalige kinderen maakten meer fouten dan eentalige kinderen</w:t>
      </w:r>
      <w:r>
        <w:rPr>
          <w:rFonts w:asciiTheme="minorHAnsi" w:hAnsiTheme="minorHAnsi" w:cstheme="minorHAnsi"/>
          <w:color w:val="000000"/>
          <w:sz w:val="22"/>
          <w:szCs w:val="22"/>
          <w:lang w:eastAsia="en-US"/>
        </w:rPr>
        <w:t>. Hun gemiddelde PCC</w:t>
      </w:r>
      <w:r w:rsidRPr="008A0D44">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 was </w:t>
      </w:r>
      <w:r w:rsidRPr="008A0D44">
        <w:rPr>
          <w:rFonts w:asciiTheme="minorHAnsi" w:hAnsiTheme="minorHAnsi" w:cstheme="minorHAnsi"/>
          <w:color w:val="000000"/>
          <w:sz w:val="22"/>
          <w:szCs w:val="22"/>
          <w:lang w:eastAsia="en-US"/>
        </w:rPr>
        <w:t xml:space="preserve">88,39. Dit </w:t>
      </w:r>
      <w:r>
        <w:rPr>
          <w:rFonts w:asciiTheme="minorHAnsi" w:hAnsiTheme="minorHAnsi" w:cstheme="minorHAnsi"/>
          <w:color w:val="000000"/>
          <w:sz w:val="22"/>
          <w:szCs w:val="22"/>
          <w:lang w:eastAsia="en-US"/>
        </w:rPr>
        <w:t>kan verklaard worden door het feit dat de meertalige groep gemiddeld jonger was dan de eentalige groep kinderen. Dit wordt bevestigd door de</w:t>
      </w:r>
      <w:r w:rsidRPr="008A0D44">
        <w:rPr>
          <w:rFonts w:asciiTheme="minorHAnsi" w:hAnsiTheme="minorHAnsi" w:cstheme="minorHAnsi"/>
          <w:color w:val="000000"/>
          <w:sz w:val="22"/>
          <w:szCs w:val="22"/>
          <w:lang w:eastAsia="en-US"/>
        </w:rPr>
        <w:t xml:space="preserve"> ANCOVA-analyse</w:t>
      </w:r>
      <w:r>
        <w:rPr>
          <w:rFonts w:asciiTheme="minorHAnsi" w:hAnsiTheme="minorHAnsi" w:cstheme="minorHAnsi"/>
          <w:color w:val="000000"/>
          <w:sz w:val="22"/>
          <w:szCs w:val="22"/>
          <w:lang w:eastAsia="en-US"/>
        </w:rPr>
        <w:t>.</w:t>
      </w:r>
    </w:p>
    <w:p w14:paraId="4BB08092" w14:textId="4D4143DE" w:rsidR="004876CE" w:rsidRDefault="004876CE" w:rsidP="006D0858">
      <w:pPr>
        <w:jc w:val="both"/>
        <w:rPr>
          <w:rFonts w:asciiTheme="minorHAnsi" w:hAnsiTheme="minorHAnsi" w:cstheme="minorHAnsi"/>
          <w:color w:val="000000"/>
          <w:sz w:val="22"/>
          <w:szCs w:val="22"/>
          <w:lang w:eastAsia="en-US"/>
        </w:rPr>
      </w:pPr>
    </w:p>
    <w:p w14:paraId="6E428BBD" w14:textId="7E0BDE56" w:rsidR="006D0858" w:rsidRDefault="006D0858" w:rsidP="00960A5F">
      <w:pPr>
        <w:jc w:val="both"/>
        <w:rPr>
          <w:rFonts w:asciiTheme="minorHAnsi" w:hAnsiTheme="minorHAnsi" w:cstheme="minorHAnsi"/>
          <w:color w:val="000000"/>
          <w:sz w:val="22"/>
          <w:szCs w:val="22"/>
          <w:lang w:eastAsia="en-US"/>
        </w:rPr>
      </w:pPr>
      <w:r w:rsidRPr="008A0D44">
        <w:rPr>
          <w:rFonts w:asciiTheme="minorHAnsi" w:hAnsiTheme="minorHAnsi" w:cstheme="minorHAnsi"/>
          <w:color w:val="000000"/>
          <w:sz w:val="22"/>
          <w:szCs w:val="22"/>
          <w:lang w:eastAsia="en-US"/>
        </w:rPr>
        <w:t xml:space="preserve">Ter vergelijking: het aantal fouten dat door meertalige kinderen werd gemaakt, was hoger voor elk type fout, behalve voor </w:t>
      </w:r>
      <w:r>
        <w:rPr>
          <w:rFonts w:asciiTheme="minorHAnsi" w:hAnsiTheme="minorHAnsi" w:cstheme="minorHAnsi"/>
          <w:color w:val="000000"/>
          <w:sz w:val="22"/>
          <w:szCs w:val="22"/>
          <w:lang w:eastAsia="en-US"/>
        </w:rPr>
        <w:t>de-</w:t>
      </w:r>
      <w:proofErr w:type="spellStart"/>
      <w:r w:rsidRPr="008A0D44">
        <w:rPr>
          <w:rFonts w:asciiTheme="minorHAnsi" w:hAnsiTheme="minorHAnsi" w:cstheme="minorHAnsi"/>
          <w:color w:val="000000"/>
          <w:sz w:val="22"/>
          <w:szCs w:val="22"/>
          <w:lang w:eastAsia="en-US"/>
        </w:rPr>
        <w:t>affricati</w:t>
      </w:r>
      <w:r>
        <w:rPr>
          <w:rFonts w:asciiTheme="minorHAnsi" w:hAnsiTheme="minorHAnsi" w:cstheme="minorHAnsi"/>
          <w:color w:val="000000"/>
          <w:sz w:val="22"/>
          <w:szCs w:val="22"/>
          <w:lang w:eastAsia="en-US"/>
        </w:rPr>
        <w:t>e</w:t>
      </w:r>
      <w:proofErr w:type="spellEnd"/>
      <w:r w:rsidRPr="008A0D44">
        <w:rPr>
          <w:rFonts w:asciiTheme="minorHAnsi" w:hAnsiTheme="minorHAnsi" w:cstheme="minorHAnsi"/>
          <w:color w:val="000000"/>
          <w:sz w:val="22"/>
          <w:szCs w:val="22"/>
          <w:lang w:eastAsia="en-US"/>
        </w:rPr>
        <w:t xml:space="preserve"> en cluster</w:t>
      </w:r>
      <w:r>
        <w:rPr>
          <w:rFonts w:asciiTheme="minorHAnsi" w:hAnsiTheme="minorHAnsi" w:cstheme="minorHAnsi"/>
          <w:color w:val="000000"/>
          <w:sz w:val="22"/>
          <w:szCs w:val="22"/>
          <w:lang w:eastAsia="en-US"/>
        </w:rPr>
        <w:t>reductie.</w:t>
      </w:r>
    </w:p>
    <w:p w14:paraId="368DEB0F" w14:textId="77777777" w:rsidR="00961F04" w:rsidRDefault="00961F04">
      <w:pPr>
        <w:rPr>
          <w:rFonts w:asciiTheme="minorHAnsi" w:hAnsiTheme="minorHAnsi" w:cstheme="minorHAnsi"/>
          <w:color w:val="000000"/>
          <w:sz w:val="22"/>
          <w:szCs w:val="22"/>
          <w:lang w:eastAsia="en-US"/>
        </w:rPr>
      </w:pPr>
    </w:p>
    <w:tbl>
      <w:tblPr>
        <w:tblStyle w:val="Onopgemaaktetabel2"/>
        <w:tblW w:w="9067" w:type="dxa"/>
        <w:tblLayout w:type="fixed"/>
        <w:tblLook w:val="04A0" w:firstRow="1" w:lastRow="0" w:firstColumn="1" w:lastColumn="0" w:noHBand="0" w:noVBand="1"/>
      </w:tblPr>
      <w:tblGrid>
        <w:gridCol w:w="1554"/>
        <w:gridCol w:w="1985"/>
        <w:gridCol w:w="1843"/>
        <w:gridCol w:w="3685"/>
      </w:tblGrid>
      <w:tr w:rsidR="00961F04" w:rsidRPr="00D47DD6" w14:paraId="0301CAE1" w14:textId="77777777" w:rsidTr="00C57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Pr>
          <w:p w14:paraId="77C4422C" w14:textId="77777777" w:rsidR="00961F04" w:rsidRPr="004876CE" w:rsidRDefault="00961F04" w:rsidP="00C57019">
            <w:pPr>
              <w:spacing w:line="288" w:lineRule="auto"/>
              <w:jc w:val="both"/>
              <w:rPr>
                <w:rFonts w:asciiTheme="minorHAnsi" w:hAnsiTheme="minorHAnsi" w:cstheme="minorHAnsi"/>
                <w:b w:val="0"/>
                <w:szCs w:val="20"/>
              </w:rPr>
            </w:pPr>
            <w:r w:rsidRPr="004876CE">
              <w:rPr>
                <w:rFonts w:asciiTheme="minorHAnsi" w:hAnsiTheme="minorHAnsi" w:cstheme="minorHAnsi"/>
                <w:szCs w:val="20"/>
              </w:rPr>
              <w:t xml:space="preserve">Tabel  </w:t>
            </w:r>
            <w:r>
              <w:rPr>
                <w:rFonts w:asciiTheme="minorHAnsi" w:hAnsiTheme="minorHAnsi" w:cstheme="minorHAnsi"/>
                <w:szCs w:val="20"/>
              </w:rPr>
              <w:t>5</w:t>
            </w:r>
          </w:p>
          <w:p w14:paraId="3F2B8107" w14:textId="77777777" w:rsidR="00961F04" w:rsidRPr="00D47DD6" w:rsidRDefault="00961F04" w:rsidP="00C57019">
            <w:pPr>
              <w:spacing w:line="288" w:lineRule="auto"/>
              <w:jc w:val="both"/>
              <w:rPr>
                <w:rFonts w:asciiTheme="minorHAnsi" w:hAnsiTheme="minorHAnsi" w:cstheme="minorHAnsi"/>
                <w:b w:val="0"/>
                <w:sz w:val="18"/>
                <w:szCs w:val="18"/>
              </w:rPr>
            </w:pPr>
            <w:r w:rsidRPr="00D47DD6">
              <w:rPr>
                <w:rFonts w:asciiTheme="minorHAnsi" w:hAnsiTheme="minorHAnsi" w:cstheme="minorHAnsi"/>
                <w:b w:val="0"/>
                <w:i/>
                <w:sz w:val="18"/>
                <w:szCs w:val="18"/>
              </w:rPr>
              <w:t>Fonologische processen in zich normaal ontwikkelende Italiaanse peuters (</w:t>
            </w:r>
            <w:proofErr w:type="spellStart"/>
            <w:r w:rsidRPr="00D47DD6">
              <w:rPr>
                <w:rFonts w:asciiTheme="minorHAnsi" w:hAnsiTheme="minorHAnsi" w:cstheme="minorHAnsi"/>
                <w:b w:val="0"/>
                <w:i/>
                <w:sz w:val="18"/>
                <w:szCs w:val="18"/>
              </w:rPr>
              <w:t>Revolon</w:t>
            </w:r>
            <w:proofErr w:type="spellEnd"/>
            <w:r w:rsidRPr="00D47DD6">
              <w:rPr>
                <w:rFonts w:asciiTheme="minorHAnsi" w:hAnsiTheme="minorHAnsi" w:cstheme="minorHAnsi"/>
                <w:b w:val="0"/>
                <w:i/>
                <w:sz w:val="18"/>
                <w:szCs w:val="18"/>
              </w:rPr>
              <w:t xml:space="preserve"> </w:t>
            </w:r>
            <w:r>
              <w:rPr>
                <w:rFonts w:asciiTheme="minorHAnsi" w:hAnsiTheme="minorHAnsi" w:cstheme="minorHAnsi"/>
                <w:b w:val="0"/>
                <w:i/>
                <w:sz w:val="18"/>
                <w:szCs w:val="18"/>
              </w:rPr>
              <w:t>&amp;</w:t>
            </w:r>
            <w:r w:rsidRPr="00D47DD6">
              <w:rPr>
                <w:rFonts w:asciiTheme="minorHAnsi" w:hAnsiTheme="minorHAnsi" w:cstheme="minorHAnsi"/>
                <w:b w:val="0"/>
                <w:i/>
                <w:sz w:val="18"/>
                <w:szCs w:val="18"/>
              </w:rPr>
              <w:t xml:space="preserve"> Thomson</w:t>
            </w:r>
            <w:r>
              <w:rPr>
                <w:rFonts w:asciiTheme="minorHAnsi" w:hAnsiTheme="minorHAnsi" w:cstheme="minorHAnsi"/>
                <w:b w:val="0"/>
                <w:i/>
                <w:sz w:val="18"/>
                <w:szCs w:val="18"/>
              </w:rPr>
              <w:t>, 2018</w:t>
            </w:r>
            <w:r w:rsidRPr="00D47DD6">
              <w:rPr>
                <w:rFonts w:asciiTheme="minorHAnsi" w:hAnsiTheme="minorHAnsi" w:cstheme="minorHAnsi"/>
                <w:b w:val="0"/>
                <w:i/>
                <w:sz w:val="18"/>
                <w:szCs w:val="18"/>
              </w:rPr>
              <w:t>)</w:t>
            </w:r>
            <w:r w:rsidRPr="00D47DD6">
              <w:rPr>
                <w:rFonts w:asciiTheme="minorHAnsi" w:eastAsia="Calibri" w:hAnsiTheme="minorHAnsi" w:cstheme="minorHAnsi"/>
                <w:b w:val="0"/>
                <w:szCs w:val="22"/>
              </w:rPr>
              <w:t xml:space="preserve"> </w:t>
            </w:r>
            <w:r w:rsidRPr="00D47DD6">
              <w:rPr>
                <w:rFonts w:asciiTheme="minorHAnsi" w:hAnsiTheme="minorHAnsi" w:cstheme="minorHAnsi"/>
                <w:b w:val="0"/>
                <w:i/>
                <w:sz w:val="18"/>
                <w:szCs w:val="18"/>
              </w:rPr>
              <w:t xml:space="preserve"> </w:t>
            </w:r>
          </w:p>
        </w:tc>
      </w:tr>
      <w:tr w:rsidR="00961F04" w:rsidRPr="00000861" w14:paraId="0847FA84"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14:paraId="76D0CB56" w14:textId="77777777" w:rsidR="00961F04" w:rsidRPr="00000861" w:rsidRDefault="00961F04" w:rsidP="00C57019">
            <w:pPr>
              <w:spacing w:line="288" w:lineRule="auto"/>
              <w:jc w:val="both"/>
              <w:rPr>
                <w:rFonts w:asciiTheme="minorHAnsi" w:hAnsiTheme="minorHAnsi" w:cstheme="minorHAnsi"/>
                <w:b w:val="0"/>
                <w:lang w:val="en-GB"/>
              </w:rPr>
            </w:pPr>
            <w:proofErr w:type="spellStart"/>
            <w:r w:rsidRPr="00000861">
              <w:rPr>
                <w:rFonts w:asciiTheme="minorHAnsi" w:hAnsiTheme="minorHAnsi" w:cstheme="minorHAnsi"/>
                <w:lang w:val="en-GB"/>
              </w:rPr>
              <w:t>Proces</w:t>
            </w:r>
            <w:proofErr w:type="spellEnd"/>
          </w:p>
        </w:tc>
        <w:tc>
          <w:tcPr>
            <w:tcW w:w="1985" w:type="dxa"/>
          </w:tcPr>
          <w:p w14:paraId="4315ABE3" w14:textId="77777777" w:rsidR="00961F04" w:rsidRPr="00C86E55"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Pr>
                <w:rFonts w:asciiTheme="minorHAnsi" w:hAnsiTheme="minorHAnsi" w:cstheme="minorHAnsi"/>
                <w:b/>
                <w:lang w:val="en-GB"/>
              </w:rPr>
              <w:t>Voorbeeld</w:t>
            </w:r>
            <w:proofErr w:type="spellEnd"/>
          </w:p>
        </w:tc>
        <w:tc>
          <w:tcPr>
            <w:tcW w:w="1843" w:type="dxa"/>
          </w:tcPr>
          <w:p w14:paraId="317007CC" w14:textId="77777777" w:rsidR="00961F04" w:rsidRPr="00C86E55"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sidRPr="00C86E55">
              <w:rPr>
                <w:rFonts w:asciiTheme="minorHAnsi" w:hAnsiTheme="minorHAnsi" w:cstheme="minorHAnsi"/>
                <w:b/>
                <w:lang w:val="en-GB"/>
              </w:rPr>
              <w:t>Frequen</w:t>
            </w:r>
            <w:r>
              <w:rPr>
                <w:rFonts w:asciiTheme="minorHAnsi" w:hAnsiTheme="minorHAnsi" w:cstheme="minorHAnsi"/>
                <w:b/>
                <w:lang w:val="en-GB"/>
              </w:rPr>
              <w:t>tie</w:t>
            </w:r>
            <w:proofErr w:type="spellEnd"/>
            <w:r w:rsidRPr="00C86E55">
              <w:rPr>
                <w:rFonts w:asciiTheme="minorHAnsi" w:hAnsiTheme="minorHAnsi" w:cstheme="minorHAnsi"/>
                <w:b/>
                <w:lang w:val="en-GB"/>
              </w:rPr>
              <w:t xml:space="preserve"> </w:t>
            </w:r>
            <w:proofErr w:type="spellStart"/>
            <w:r>
              <w:rPr>
                <w:rFonts w:asciiTheme="minorHAnsi" w:hAnsiTheme="minorHAnsi" w:cstheme="minorHAnsi"/>
                <w:b/>
                <w:lang w:val="en-GB"/>
              </w:rPr>
              <w:t>eentaligen</w:t>
            </w:r>
            <w:proofErr w:type="spellEnd"/>
          </w:p>
        </w:tc>
        <w:tc>
          <w:tcPr>
            <w:tcW w:w="3685" w:type="dxa"/>
          </w:tcPr>
          <w:p w14:paraId="31E7D8E7" w14:textId="77777777" w:rsidR="00961F04" w:rsidRPr="00C86E55"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sidRPr="00C86E55">
              <w:rPr>
                <w:rFonts w:asciiTheme="minorHAnsi" w:hAnsiTheme="minorHAnsi" w:cstheme="minorHAnsi"/>
                <w:b/>
                <w:lang w:val="en-GB"/>
              </w:rPr>
              <w:t>Frequen</w:t>
            </w:r>
            <w:r>
              <w:rPr>
                <w:rFonts w:asciiTheme="minorHAnsi" w:hAnsiTheme="minorHAnsi" w:cstheme="minorHAnsi"/>
                <w:b/>
                <w:lang w:val="en-GB"/>
              </w:rPr>
              <w:t>tie</w:t>
            </w:r>
            <w:proofErr w:type="spellEnd"/>
          </w:p>
          <w:p w14:paraId="2678EDD0" w14:textId="77777777" w:rsidR="00961F04" w:rsidRPr="00C86E55"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proofErr w:type="spellStart"/>
            <w:r>
              <w:rPr>
                <w:rFonts w:asciiTheme="minorHAnsi" w:hAnsiTheme="minorHAnsi" w:cstheme="minorHAnsi"/>
                <w:b/>
                <w:lang w:val="en-GB"/>
              </w:rPr>
              <w:t>meertaligen</w:t>
            </w:r>
            <w:proofErr w:type="spellEnd"/>
          </w:p>
        </w:tc>
      </w:tr>
      <w:tr w:rsidR="00961F04" w:rsidRPr="00000861" w14:paraId="58216E0B" w14:textId="77777777" w:rsidTr="00C57019">
        <w:tc>
          <w:tcPr>
            <w:cnfStyle w:val="001000000000" w:firstRow="0" w:lastRow="0" w:firstColumn="1" w:lastColumn="0" w:oddVBand="0" w:evenVBand="0" w:oddHBand="0" w:evenHBand="0" w:firstRowFirstColumn="0" w:firstRowLastColumn="0" w:lastRowFirstColumn="0" w:lastRowLastColumn="0"/>
            <w:tcW w:w="1554" w:type="dxa"/>
          </w:tcPr>
          <w:p w14:paraId="4C624509" w14:textId="77777777" w:rsidR="00961F04" w:rsidRPr="00000861" w:rsidRDefault="00961F04" w:rsidP="00C57019">
            <w:pPr>
              <w:spacing w:line="288" w:lineRule="auto"/>
              <w:jc w:val="both"/>
              <w:rPr>
                <w:rFonts w:asciiTheme="minorHAnsi" w:hAnsiTheme="minorHAnsi" w:cstheme="minorHAnsi"/>
                <w:lang w:val="en-GB"/>
              </w:rPr>
            </w:pPr>
            <w:r>
              <w:rPr>
                <w:rFonts w:asciiTheme="minorHAnsi" w:hAnsiTheme="minorHAnsi" w:cstheme="minorHAnsi"/>
                <w:lang w:val="en-GB"/>
              </w:rPr>
              <w:t>Omissions</w:t>
            </w:r>
          </w:p>
        </w:tc>
        <w:tc>
          <w:tcPr>
            <w:tcW w:w="1985" w:type="dxa"/>
          </w:tcPr>
          <w:p w14:paraId="70FF551D"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w:t>
            </w:r>
            <w:proofErr w:type="spellStart"/>
            <w:r>
              <w:rPr>
                <w:rFonts w:asciiTheme="minorHAnsi" w:hAnsiTheme="minorHAnsi" w:cstheme="minorHAnsi"/>
                <w:szCs w:val="20"/>
                <w:lang w:val="en-GB"/>
              </w:rPr>
              <w:t>ana</w:t>
            </w:r>
            <w:proofErr w:type="spellEnd"/>
            <w:r>
              <w:rPr>
                <w:rFonts w:asciiTheme="minorHAnsi" w:hAnsiTheme="minorHAnsi" w:cstheme="minorHAnsi"/>
                <w:szCs w:val="20"/>
                <w:lang w:val="en-GB"/>
              </w:rPr>
              <w:t xml:space="preserve"> </w:t>
            </w:r>
            <w:r w:rsidRPr="00DF38D8">
              <w:rPr>
                <w:rFonts w:asciiTheme="minorHAnsi" w:eastAsiaTheme="minorHAnsi" w:hAnsiTheme="minorHAnsi" w:cstheme="minorHAnsi"/>
                <w:sz w:val="22"/>
                <w:szCs w:val="20"/>
                <w:lang w:val="en-GB" w:eastAsia="en-US"/>
              </w:rPr>
              <w:sym w:font="Wingdings" w:char="F0E0"/>
            </w:r>
            <w:r>
              <w:rPr>
                <w:rFonts w:asciiTheme="minorHAnsi" w:hAnsiTheme="minorHAnsi" w:cstheme="minorHAnsi"/>
                <w:szCs w:val="20"/>
                <w:lang w:val="en-GB"/>
              </w:rPr>
              <w:t xml:space="preserve"> ‘rana</w:t>
            </w:r>
          </w:p>
        </w:tc>
        <w:tc>
          <w:tcPr>
            <w:tcW w:w="1843" w:type="dxa"/>
          </w:tcPr>
          <w:p w14:paraId="0E713A7D" w14:textId="77777777" w:rsidR="00961F04"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36</w:t>
            </w:r>
          </w:p>
        </w:tc>
        <w:tc>
          <w:tcPr>
            <w:tcW w:w="3685" w:type="dxa"/>
          </w:tcPr>
          <w:p w14:paraId="28DD981E" w14:textId="77777777" w:rsidR="00961F04"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44</w:t>
            </w:r>
          </w:p>
        </w:tc>
      </w:tr>
      <w:tr w:rsidR="00961F04" w:rsidRPr="00000861" w14:paraId="073CBE4D"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14:paraId="15879036" w14:textId="77777777" w:rsidR="00961F04" w:rsidRPr="00000861" w:rsidRDefault="00961F04" w:rsidP="00C57019">
            <w:pPr>
              <w:spacing w:line="288" w:lineRule="auto"/>
              <w:jc w:val="both"/>
              <w:rPr>
                <w:rFonts w:asciiTheme="minorHAnsi" w:hAnsiTheme="minorHAnsi" w:cstheme="minorHAnsi"/>
                <w:lang w:val="en-GB"/>
              </w:rPr>
            </w:pPr>
            <w:proofErr w:type="spellStart"/>
            <w:r w:rsidRPr="00000861">
              <w:rPr>
                <w:rFonts w:asciiTheme="minorHAnsi" w:hAnsiTheme="minorHAnsi" w:cstheme="minorHAnsi"/>
                <w:lang w:val="en-GB"/>
              </w:rPr>
              <w:t>Laterali</w:t>
            </w:r>
            <w:r>
              <w:rPr>
                <w:rFonts w:asciiTheme="minorHAnsi" w:hAnsiTheme="minorHAnsi" w:cstheme="minorHAnsi"/>
                <w:lang w:val="en-GB"/>
              </w:rPr>
              <w:t>s</w:t>
            </w:r>
            <w:r w:rsidRPr="00000861">
              <w:rPr>
                <w:rFonts w:asciiTheme="minorHAnsi" w:hAnsiTheme="minorHAnsi" w:cstheme="minorHAnsi"/>
                <w:lang w:val="en-GB"/>
              </w:rPr>
              <w:t>ati</w:t>
            </w:r>
            <w:r>
              <w:rPr>
                <w:rFonts w:asciiTheme="minorHAnsi" w:hAnsiTheme="minorHAnsi" w:cstheme="minorHAnsi"/>
                <w:lang w:val="en-GB"/>
              </w:rPr>
              <w:t>e</w:t>
            </w:r>
            <w:proofErr w:type="spellEnd"/>
            <w:r>
              <w:rPr>
                <w:rFonts w:asciiTheme="minorHAnsi" w:hAnsiTheme="minorHAnsi" w:cstheme="minorHAnsi"/>
                <w:lang w:val="en-GB"/>
              </w:rPr>
              <w:t xml:space="preserve"> /r/</w:t>
            </w:r>
            <w:r w:rsidRPr="00000861">
              <w:rPr>
                <w:rFonts w:asciiTheme="minorHAnsi" w:hAnsiTheme="minorHAnsi" w:cstheme="minorHAnsi"/>
                <w:lang w:val="en-GB"/>
              </w:rPr>
              <w:t xml:space="preserve"> </w:t>
            </w:r>
          </w:p>
        </w:tc>
        <w:tc>
          <w:tcPr>
            <w:tcW w:w="1985" w:type="dxa"/>
          </w:tcPr>
          <w:p w14:paraId="0CB436E5"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sidRPr="00000861">
              <w:rPr>
                <w:rFonts w:asciiTheme="minorHAnsi" w:hAnsiTheme="minorHAnsi" w:cstheme="minorHAnsi"/>
                <w:szCs w:val="20"/>
                <w:lang w:val="en-GB"/>
              </w:rPr>
              <w:t xml:space="preserve">‘rana </w:t>
            </w:r>
            <w:r w:rsidRPr="00000861">
              <w:rPr>
                <w:rFonts w:asciiTheme="minorHAnsi" w:eastAsiaTheme="minorHAnsi" w:hAnsiTheme="minorHAnsi" w:cstheme="minorHAnsi"/>
                <w:sz w:val="22"/>
                <w:szCs w:val="20"/>
                <w:lang w:val="en-GB" w:eastAsia="en-US"/>
              </w:rPr>
              <w:sym w:font="Wingdings" w:char="F0E0"/>
            </w:r>
            <w:r w:rsidRPr="00000861">
              <w:rPr>
                <w:rFonts w:asciiTheme="minorHAnsi" w:hAnsiTheme="minorHAnsi" w:cstheme="minorHAnsi"/>
                <w:szCs w:val="20"/>
                <w:lang w:val="en-GB"/>
              </w:rPr>
              <w:t xml:space="preserve"> ‘</w:t>
            </w:r>
            <w:proofErr w:type="spellStart"/>
            <w:r w:rsidRPr="00000861">
              <w:rPr>
                <w:rFonts w:asciiTheme="minorHAnsi" w:hAnsiTheme="minorHAnsi" w:cstheme="minorHAnsi"/>
                <w:szCs w:val="20"/>
                <w:lang w:val="en-GB"/>
              </w:rPr>
              <w:t>lana</w:t>
            </w:r>
            <w:proofErr w:type="spellEnd"/>
          </w:p>
        </w:tc>
        <w:tc>
          <w:tcPr>
            <w:tcW w:w="1843" w:type="dxa"/>
          </w:tcPr>
          <w:p w14:paraId="78AAA968"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20</w:t>
            </w:r>
          </w:p>
        </w:tc>
        <w:tc>
          <w:tcPr>
            <w:tcW w:w="3685" w:type="dxa"/>
          </w:tcPr>
          <w:p w14:paraId="46320027"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28</w:t>
            </w:r>
          </w:p>
        </w:tc>
      </w:tr>
      <w:tr w:rsidR="00961F04" w:rsidRPr="00000861" w14:paraId="1DB723C6" w14:textId="77777777" w:rsidTr="00C57019">
        <w:tc>
          <w:tcPr>
            <w:cnfStyle w:val="001000000000" w:firstRow="0" w:lastRow="0" w:firstColumn="1" w:lastColumn="0" w:oddVBand="0" w:evenVBand="0" w:oddHBand="0" w:evenHBand="0" w:firstRowFirstColumn="0" w:firstRowLastColumn="0" w:lastRowFirstColumn="0" w:lastRowLastColumn="0"/>
            <w:tcW w:w="1554" w:type="dxa"/>
          </w:tcPr>
          <w:p w14:paraId="405D3330" w14:textId="77777777" w:rsidR="00961F04" w:rsidRPr="00000861" w:rsidRDefault="00961F04" w:rsidP="00C57019">
            <w:pPr>
              <w:spacing w:line="288" w:lineRule="auto"/>
              <w:jc w:val="both"/>
              <w:rPr>
                <w:rFonts w:asciiTheme="minorHAnsi" w:hAnsiTheme="minorHAnsi" w:cstheme="minorHAnsi"/>
                <w:lang w:val="en-GB"/>
              </w:rPr>
            </w:pPr>
            <w:r w:rsidRPr="00000861">
              <w:rPr>
                <w:rFonts w:asciiTheme="minorHAnsi" w:hAnsiTheme="minorHAnsi" w:cstheme="minorHAnsi"/>
                <w:lang w:val="en-GB"/>
              </w:rPr>
              <w:t>Fronting</w:t>
            </w:r>
          </w:p>
        </w:tc>
        <w:tc>
          <w:tcPr>
            <w:tcW w:w="1985" w:type="dxa"/>
          </w:tcPr>
          <w:p w14:paraId="5281A083" w14:textId="77777777" w:rsidR="00961F04" w:rsidRPr="00B40C3C"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40C3C">
              <w:rPr>
                <w:rFonts w:asciiTheme="minorHAnsi" w:hAnsiTheme="minorHAnsi" w:cstheme="minorHAnsi"/>
                <w:szCs w:val="20"/>
              </w:rPr>
              <w:t>‘</w:t>
            </w:r>
            <w:proofErr w:type="spellStart"/>
            <w:r w:rsidRPr="00B40C3C">
              <w:rPr>
                <w:rFonts w:asciiTheme="minorHAnsi" w:hAnsiTheme="minorHAnsi" w:cstheme="minorHAnsi"/>
                <w:szCs w:val="20"/>
              </w:rPr>
              <w:t>kane</w:t>
            </w:r>
            <w:proofErr w:type="spellEnd"/>
            <w:r w:rsidRPr="00B40C3C">
              <w:rPr>
                <w:rFonts w:asciiTheme="minorHAnsi" w:hAnsiTheme="minorHAnsi" w:cstheme="minorHAnsi"/>
                <w:szCs w:val="20"/>
              </w:rPr>
              <w:t xml:space="preserve"> </w:t>
            </w:r>
            <w:r w:rsidRPr="00000861">
              <w:rPr>
                <w:rFonts w:asciiTheme="minorHAnsi" w:hAnsiTheme="minorHAnsi" w:cstheme="minorHAnsi"/>
                <w:szCs w:val="20"/>
                <w:lang w:val="en-GB"/>
              </w:rPr>
              <w:sym w:font="Wingdings" w:char="F0E0"/>
            </w:r>
            <w:r w:rsidRPr="00B40C3C">
              <w:rPr>
                <w:rFonts w:asciiTheme="minorHAnsi" w:hAnsiTheme="minorHAnsi" w:cstheme="minorHAnsi"/>
                <w:szCs w:val="20"/>
              </w:rPr>
              <w:t xml:space="preserve"> ‘</w:t>
            </w:r>
            <w:proofErr w:type="spellStart"/>
            <w:r w:rsidRPr="00B40C3C">
              <w:rPr>
                <w:rFonts w:asciiTheme="minorHAnsi" w:hAnsiTheme="minorHAnsi" w:cstheme="minorHAnsi"/>
                <w:szCs w:val="20"/>
              </w:rPr>
              <w:t>tane</w:t>
            </w:r>
            <w:proofErr w:type="spellEnd"/>
          </w:p>
          <w:p w14:paraId="51F7A6E4" w14:textId="77777777" w:rsidR="00961F04" w:rsidRPr="00B40C3C"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40C3C">
              <w:rPr>
                <w:rFonts w:asciiTheme="minorHAnsi" w:hAnsiTheme="minorHAnsi" w:cstheme="minorHAnsi"/>
                <w:szCs w:val="20"/>
              </w:rPr>
              <w:t>‘</w:t>
            </w:r>
            <w:proofErr w:type="spellStart"/>
            <w:r w:rsidRPr="00B40C3C">
              <w:rPr>
                <w:rFonts w:asciiTheme="minorHAnsi" w:hAnsiTheme="minorHAnsi" w:cstheme="minorHAnsi"/>
                <w:szCs w:val="20"/>
              </w:rPr>
              <w:t>ʃim:ja</w:t>
            </w:r>
            <w:proofErr w:type="spellEnd"/>
            <w:r w:rsidRPr="00B40C3C">
              <w:rPr>
                <w:rFonts w:asciiTheme="minorHAnsi" w:hAnsiTheme="minorHAnsi" w:cstheme="minorHAnsi"/>
                <w:szCs w:val="20"/>
              </w:rPr>
              <w:t xml:space="preserve">’ </w:t>
            </w:r>
            <w:r w:rsidRPr="00000861">
              <w:rPr>
                <w:rFonts w:asciiTheme="minorHAnsi" w:hAnsiTheme="minorHAnsi" w:cstheme="minorHAnsi"/>
                <w:szCs w:val="20"/>
                <w:lang w:val="en-GB"/>
              </w:rPr>
              <w:sym w:font="Wingdings" w:char="F0E0"/>
            </w:r>
            <w:r w:rsidRPr="00B40C3C">
              <w:rPr>
                <w:rFonts w:asciiTheme="minorHAnsi" w:hAnsiTheme="minorHAnsi" w:cstheme="minorHAnsi"/>
                <w:szCs w:val="20"/>
              </w:rPr>
              <w:t xml:space="preserve"> ‘</w:t>
            </w:r>
            <w:proofErr w:type="spellStart"/>
            <w:r w:rsidRPr="00B40C3C">
              <w:rPr>
                <w:rFonts w:asciiTheme="minorHAnsi" w:hAnsiTheme="minorHAnsi" w:cstheme="minorHAnsi"/>
                <w:szCs w:val="20"/>
              </w:rPr>
              <w:t>sim:ja</w:t>
            </w:r>
            <w:proofErr w:type="spellEnd"/>
          </w:p>
        </w:tc>
        <w:tc>
          <w:tcPr>
            <w:tcW w:w="1843" w:type="dxa"/>
          </w:tcPr>
          <w:p w14:paraId="24CA68D9"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6</w:t>
            </w:r>
          </w:p>
        </w:tc>
        <w:tc>
          <w:tcPr>
            <w:tcW w:w="3685" w:type="dxa"/>
          </w:tcPr>
          <w:p w14:paraId="04251584"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26</w:t>
            </w:r>
          </w:p>
        </w:tc>
      </w:tr>
      <w:tr w:rsidR="00961F04" w:rsidRPr="00000861" w14:paraId="50B16B6A"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14:paraId="15E42CF6" w14:textId="77777777" w:rsidR="00961F04" w:rsidRDefault="00961F04" w:rsidP="00C57019">
            <w:pPr>
              <w:spacing w:line="288" w:lineRule="auto"/>
              <w:jc w:val="both"/>
              <w:rPr>
                <w:rFonts w:asciiTheme="minorHAnsi" w:hAnsiTheme="minorHAnsi" w:cstheme="minorHAnsi"/>
                <w:lang w:val="en-GB"/>
              </w:rPr>
            </w:pPr>
            <w:r>
              <w:rPr>
                <w:rFonts w:asciiTheme="minorHAnsi" w:hAnsiTheme="minorHAnsi" w:cstheme="minorHAnsi"/>
                <w:lang w:val="en-GB"/>
              </w:rPr>
              <w:t>Anders*</w:t>
            </w:r>
          </w:p>
        </w:tc>
        <w:tc>
          <w:tcPr>
            <w:tcW w:w="1985" w:type="dxa"/>
          </w:tcPr>
          <w:p w14:paraId="6D9D9E86"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p>
        </w:tc>
        <w:tc>
          <w:tcPr>
            <w:tcW w:w="1843" w:type="dxa"/>
          </w:tcPr>
          <w:p w14:paraId="52D76D9E"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21</w:t>
            </w:r>
          </w:p>
        </w:tc>
        <w:tc>
          <w:tcPr>
            <w:tcW w:w="3685" w:type="dxa"/>
          </w:tcPr>
          <w:p w14:paraId="2D9538D1"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24</w:t>
            </w:r>
          </w:p>
        </w:tc>
      </w:tr>
      <w:tr w:rsidR="00961F04" w:rsidRPr="00000861" w14:paraId="2BB43430" w14:textId="77777777" w:rsidTr="00C57019">
        <w:tc>
          <w:tcPr>
            <w:cnfStyle w:val="001000000000" w:firstRow="0" w:lastRow="0" w:firstColumn="1" w:lastColumn="0" w:oddVBand="0" w:evenVBand="0" w:oddHBand="0" w:evenHBand="0" w:firstRowFirstColumn="0" w:firstRowLastColumn="0" w:lastRowFirstColumn="0" w:lastRowLastColumn="0"/>
            <w:tcW w:w="1554" w:type="dxa"/>
          </w:tcPr>
          <w:p w14:paraId="417291E8" w14:textId="77777777" w:rsidR="00961F04" w:rsidRPr="00000861" w:rsidRDefault="00961F04" w:rsidP="00C57019">
            <w:pPr>
              <w:spacing w:line="288" w:lineRule="auto"/>
              <w:jc w:val="both"/>
              <w:rPr>
                <w:rFonts w:asciiTheme="minorHAnsi" w:hAnsiTheme="minorHAnsi" w:cstheme="minorHAnsi"/>
                <w:lang w:val="en-GB"/>
              </w:rPr>
            </w:pPr>
            <w:proofErr w:type="spellStart"/>
            <w:r w:rsidRPr="00000861">
              <w:rPr>
                <w:rFonts w:asciiTheme="minorHAnsi" w:hAnsiTheme="minorHAnsi" w:cstheme="minorHAnsi"/>
                <w:lang w:val="en-GB"/>
              </w:rPr>
              <w:t>D</w:t>
            </w:r>
            <w:r>
              <w:rPr>
                <w:rFonts w:asciiTheme="minorHAnsi" w:hAnsiTheme="minorHAnsi" w:cstheme="minorHAnsi"/>
                <w:lang w:val="en-GB"/>
              </w:rPr>
              <w:t>eaffricatie</w:t>
            </w:r>
            <w:proofErr w:type="spellEnd"/>
          </w:p>
        </w:tc>
        <w:tc>
          <w:tcPr>
            <w:tcW w:w="1985" w:type="dxa"/>
          </w:tcPr>
          <w:p w14:paraId="6354474C" w14:textId="77777777" w:rsidR="00961F04"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w:t>
            </w:r>
            <w:proofErr w:type="spellStart"/>
            <w:r>
              <w:rPr>
                <w:rFonts w:asciiTheme="minorHAnsi" w:hAnsiTheme="minorHAnsi" w:cstheme="minorHAnsi"/>
                <w:szCs w:val="20"/>
                <w:lang w:val="en-GB"/>
              </w:rPr>
              <w:t>pit:sa</w:t>
            </w:r>
            <w:proofErr w:type="spellEnd"/>
            <w:r>
              <w:rPr>
                <w:rFonts w:asciiTheme="minorHAnsi" w:hAnsiTheme="minorHAnsi" w:cstheme="minorHAnsi"/>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r>
              <w:rPr>
                <w:rFonts w:asciiTheme="minorHAnsi" w:hAnsiTheme="minorHAnsi" w:cstheme="minorHAnsi"/>
                <w:szCs w:val="20"/>
                <w:lang w:val="en-GB"/>
              </w:rPr>
              <w:t>‘</w:t>
            </w:r>
            <w:proofErr w:type="spellStart"/>
            <w:r>
              <w:rPr>
                <w:rFonts w:asciiTheme="minorHAnsi" w:hAnsiTheme="minorHAnsi" w:cstheme="minorHAnsi"/>
                <w:szCs w:val="20"/>
                <w:lang w:val="en-GB"/>
              </w:rPr>
              <w:t>pis:a</w:t>
            </w:r>
            <w:proofErr w:type="spellEnd"/>
          </w:p>
          <w:p w14:paraId="33401C88"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Pr>
                <w:rFonts w:asciiTheme="minorHAnsi" w:hAnsiTheme="minorHAnsi" w:cstheme="minorHAnsi"/>
                <w:szCs w:val="20"/>
                <w:lang w:val="en-GB"/>
              </w:rPr>
              <w:t>‘</w:t>
            </w:r>
            <w:proofErr w:type="spellStart"/>
            <w:r>
              <w:rPr>
                <w:rFonts w:asciiTheme="minorHAnsi" w:hAnsiTheme="minorHAnsi" w:cstheme="minorHAnsi"/>
                <w:szCs w:val="20"/>
                <w:lang w:val="en-GB"/>
              </w:rPr>
              <w:t>dzebra</w:t>
            </w:r>
            <w:proofErr w:type="spellEnd"/>
            <w:r>
              <w:rPr>
                <w:rFonts w:asciiTheme="minorHAnsi" w:hAnsiTheme="minorHAnsi" w:cstheme="minorHAnsi"/>
                <w:szCs w:val="20"/>
                <w:lang w:val="en-GB"/>
              </w:rPr>
              <w:t xml:space="preserve"> </w:t>
            </w:r>
            <w:r w:rsidRPr="00DF38D8">
              <w:rPr>
                <w:rFonts w:asciiTheme="minorHAnsi" w:eastAsiaTheme="minorHAnsi" w:hAnsiTheme="minorHAnsi" w:cstheme="minorHAnsi"/>
                <w:szCs w:val="20"/>
                <w:lang w:val="en-GB" w:eastAsia="en-US"/>
              </w:rPr>
              <w:sym w:font="Wingdings" w:char="F0E0"/>
            </w:r>
            <w:r>
              <w:rPr>
                <w:rFonts w:asciiTheme="minorHAnsi" w:hAnsiTheme="minorHAnsi" w:cstheme="minorHAnsi"/>
                <w:szCs w:val="20"/>
                <w:lang w:val="en-GB"/>
              </w:rPr>
              <w:t xml:space="preserve"> ‘zebra</w:t>
            </w:r>
          </w:p>
        </w:tc>
        <w:tc>
          <w:tcPr>
            <w:tcW w:w="1843" w:type="dxa"/>
          </w:tcPr>
          <w:p w14:paraId="3D9352CA"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10</w:t>
            </w:r>
          </w:p>
        </w:tc>
        <w:tc>
          <w:tcPr>
            <w:tcW w:w="3685" w:type="dxa"/>
          </w:tcPr>
          <w:p w14:paraId="57DBF0DD"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21</w:t>
            </w:r>
          </w:p>
        </w:tc>
      </w:tr>
      <w:tr w:rsidR="00961F04" w:rsidRPr="00000861" w14:paraId="0EACAE92"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14:paraId="3B42F07A" w14:textId="77777777" w:rsidR="00961F04" w:rsidRPr="00000861" w:rsidRDefault="00961F04" w:rsidP="00C57019">
            <w:pPr>
              <w:spacing w:line="288" w:lineRule="auto"/>
              <w:jc w:val="both"/>
              <w:rPr>
                <w:rFonts w:asciiTheme="minorHAnsi" w:hAnsiTheme="minorHAnsi" w:cstheme="minorHAnsi"/>
                <w:lang w:val="en-GB"/>
              </w:rPr>
            </w:pPr>
            <w:r w:rsidRPr="00000861">
              <w:rPr>
                <w:rFonts w:asciiTheme="minorHAnsi" w:hAnsiTheme="minorHAnsi" w:cstheme="minorHAnsi"/>
                <w:lang w:val="en-GB"/>
              </w:rPr>
              <w:t>Gliding</w:t>
            </w:r>
          </w:p>
        </w:tc>
        <w:tc>
          <w:tcPr>
            <w:tcW w:w="1985" w:type="dxa"/>
          </w:tcPr>
          <w:p w14:paraId="12104666"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sidRPr="00000861">
              <w:rPr>
                <w:rFonts w:asciiTheme="minorHAnsi" w:hAnsiTheme="minorHAnsi" w:cstheme="minorHAnsi"/>
                <w:szCs w:val="20"/>
                <w:lang w:val="en-GB"/>
              </w:rPr>
              <w:t>‘</w:t>
            </w:r>
            <w:proofErr w:type="spellStart"/>
            <w:r w:rsidRPr="00000861">
              <w:rPr>
                <w:rFonts w:asciiTheme="minorHAnsi" w:hAnsiTheme="minorHAnsi" w:cstheme="minorHAnsi"/>
                <w:szCs w:val="20"/>
                <w:lang w:val="en-GB"/>
              </w:rPr>
              <w:t>foʎ:a</w:t>
            </w:r>
            <w:proofErr w:type="spellEnd"/>
            <w:r w:rsidRPr="00000861">
              <w:rPr>
                <w:rFonts w:asciiTheme="minorHAnsi" w:hAnsiTheme="minorHAnsi" w:cstheme="minorHAnsi"/>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Pr="00000861">
              <w:rPr>
                <w:rFonts w:asciiTheme="minorHAnsi" w:hAnsiTheme="minorHAnsi" w:cstheme="minorHAnsi"/>
                <w:szCs w:val="20"/>
                <w:lang w:val="en-GB"/>
              </w:rPr>
              <w:t>foja</w:t>
            </w:r>
            <w:proofErr w:type="spellEnd"/>
          </w:p>
        </w:tc>
        <w:tc>
          <w:tcPr>
            <w:tcW w:w="1843" w:type="dxa"/>
          </w:tcPr>
          <w:p w14:paraId="156974E0"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8</w:t>
            </w:r>
          </w:p>
        </w:tc>
        <w:tc>
          <w:tcPr>
            <w:tcW w:w="3685" w:type="dxa"/>
          </w:tcPr>
          <w:p w14:paraId="09B5633C" w14:textId="77777777" w:rsidR="00961F04"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18</w:t>
            </w:r>
          </w:p>
        </w:tc>
      </w:tr>
      <w:tr w:rsidR="00961F04" w:rsidRPr="00000861" w14:paraId="25E919F4" w14:textId="77777777" w:rsidTr="00C57019">
        <w:tc>
          <w:tcPr>
            <w:cnfStyle w:val="001000000000" w:firstRow="0" w:lastRow="0" w:firstColumn="1" w:lastColumn="0" w:oddVBand="0" w:evenVBand="0" w:oddHBand="0" w:evenHBand="0" w:firstRowFirstColumn="0" w:firstRowLastColumn="0" w:lastRowFirstColumn="0" w:lastRowLastColumn="0"/>
            <w:tcW w:w="1554" w:type="dxa"/>
          </w:tcPr>
          <w:p w14:paraId="11B1CC3E" w14:textId="77777777" w:rsidR="00961F04" w:rsidRPr="00000861" w:rsidRDefault="00961F04" w:rsidP="00C57019">
            <w:pPr>
              <w:spacing w:line="288" w:lineRule="auto"/>
              <w:jc w:val="both"/>
              <w:rPr>
                <w:rFonts w:asciiTheme="minorHAnsi" w:hAnsiTheme="minorHAnsi" w:cstheme="minorHAnsi"/>
                <w:lang w:val="en-GB"/>
              </w:rPr>
            </w:pPr>
            <w:r w:rsidRPr="00000861">
              <w:rPr>
                <w:rFonts w:asciiTheme="minorHAnsi" w:hAnsiTheme="minorHAnsi" w:cstheme="minorHAnsi"/>
                <w:lang w:val="en-GB"/>
              </w:rPr>
              <w:t xml:space="preserve">CC </w:t>
            </w:r>
            <w:proofErr w:type="spellStart"/>
            <w:r w:rsidRPr="00000861">
              <w:rPr>
                <w:rFonts w:asciiTheme="minorHAnsi" w:hAnsiTheme="minorHAnsi" w:cstheme="minorHAnsi"/>
                <w:lang w:val="en-GB"/>
              </w:rPr>
              <w:t>reducti</w:t>
            </w:r>
            <w:r>
              <w:rPr>
                <w:rFonts w:asciiTheme="minorHAnsi" w:hAnsiTheme="minorHAnsi" w:cstheme="minorHAnsi"/>
                <w:lang w:val="en-GB"/>
              </w:rPr>
              <w:t>e</w:t>
            </w:r>
            <w:proofErr w:type="spellEnd"/>
          </w:p>
        </w:tc>
        <w:tc>
          <w:tcPr>
            <w:tcW w:w="1985" w:type="dxa"/>
          </w:tcPr>
          <w:p w14:paraId="6CF518A6"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GB"/>
              </w:rPr>
            </w:pPr>
            <w:r w:rsidRPr="00000861">
              <w:rPr>
                <w:rFonts w:asciiTheme="minorHAnsi" w:hAnsiTheme="minorHAnsi" w:cstheme="minorHAnsi"/>
                <w:szCs w:val="20"/>
                <w:lang w:val="en-GB"/>
              </w:rPr>
              <w:t>‘</w:t>
            </w:r>
            <w:proofErr w:type="spellStart"/>
            <w:r w:rsidRPr="00000861">
              <w:rPr>
                <w:rFonts w:asciiTheme="minorHAnsi" w:hAnsiTheme="minorHAnsi" w:cstheme="minorHAnsi"/>
                <w:szCs w:val="20"/>
                <w:lang w:val="en-GB"/>
              </w:rPr>
              <w:t>stella</w:t>
            </w:r>
            <w:proofErr w:type="spellEnd"/>
            <w:r w:rsidRPr="00000861">
              <w:rPr>
                <w:rFonts w:asciiTheme="minorHAnsi" w:hAnsiTheme="minorHAnsi" w:cstheme="minorHAnsi"/>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Pr="00000861">
              <w:rPr>
                <w:rFonts w:asciiTheme="minorHAnsi" w:hAnsiTheme="minorHAnsi" w:cstheme="minorHAnsi"/>
                <w:szCs w:val="20"/>
                <w:lang w:val="en-GB"/>
              </w:rPr>
              <w:t>tella</w:t>
            </w:r>
            <w:proofErr w:type="spellEnd"/>
          </w:p>
        </w:tc>
        <w:tc>
          <w:tcPr>
            <w:tcW w:w="1843" w:type="dxa"/>
          </w:tcPr>
          <w:p w14:paraId="11BF8601"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27</w:t>
            </w:r>
          </w:p>
        </w:tc>
        <w:tc>
          <w:tcPr>
            <w:tcW w:w="3685" w:type="dxa"/>
          </w:tcPr>
          <w:p w14:paraId="7B8484D7" w14:textId="77777777" w:rsidR="00961F04" w:rsidRPr="00000861"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18</w:t>
            </w:r>
          </w:p>
        </w:tc>
      </w:tr>
      <w:tr w:rsidR="00961F04" w:rsidRPr="00000861" w14:paraId="7F667894"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14:paraId="7A956434" w14:textId="77777777" w:rsidR="00961F04" w:rsidRPr="00000861" w:rsidRDefault="00961F04" w:rsidP="00C57019">
            <w:pPr>
              <w:spacing w:line="288" w:lineRule="auto"/>
              <w:jc w:val="both"/>
              <w:rPr>
                <w:rFonts w:asciiTheme="minorHAnsi" w:hAnsiTheme="minorHAnsi" w:cstheme="minorHAnsi"/>
                <w:lang w:val="en-GB"/>
              </w:rPr>
            </w:pPr>
            <w:r w:rsidRPr="00000861">
              <w:rPr>
                <w:rFonts w:asciiTheme="minorHAnsi" w:hAnsiTheme="minorHAnsi" w:cstheme="minorHAnsi"/>
                <w:lang w:val="en-GB"/>
              </w:rPr>
              <w:t>Stopping</w:t>
            </w:r>
          </w:p>
        </w:tc>
        <w:tc>
          <w:tcPr>
            <w:tcW w:w="1985" w:type="dxa"/>
          </w:tcPr>
          <w:p w14:paraId="5032126E"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lang w:val="en-GB"/>
              </w:rPr>
            </w:pPr>
            <w:r w:rsidRPr="00000861">
              <w:rPr>
                <w:rFonts w:asciiTheme="minorHAnsi" w:hAnsiTheme="minorHAnsi" w:cstheme="minorHAnsi"/>
                <w:szCs w:val="20"/>
                <w:lang w:val="en-GB"/>
              </w:rPr>
              <w:t>‘</w:t>
            </w:r>
            <w:proofErr w:type="spellStart"/>
            <w:r w:rsidRPr="00000861">
              <w:rPr>
                <w:rFonts w:asciiTheme="minorHAnsi" w:hAnsiTheme="minorHAnsi" w:cstheme="minorHAnsi"/>
                <w:szCs w:val="20"/>
                <w:lang w:val="en-GB"/>
              </w:rPr>
              <w:t>fumo</w:t>
            </w:r>
            <w:proofErr w:type="spellEnd"/>
            <w:r w:rsidRPr="00000861">
              <w:rPr>
                <w:rFonts w:asciiTheme="minorHAnsi" w:hAnsiTheme="minorHAnsi" w:cstheme="minorHAnsi"/>
                <w:szCs w:val="20"/>
                <w:lang w:val="en-GB"/>
              </w:rPr>
              <w:t xml:space="preserve"> </w:t>
            </w:r>
            <w:r w:rsidRPr="00000861">
              <w:rPr>
                <w:rFonts w:asciiTheme="minorHAnsi" w:hAnsiTheme="minorHAnsi" w:cstheme="minorHAnsi"/>
                <w:szCs w:val="20"/>
                <w:lang w:val="en-GB"/>
              </w:rPr>
              <w:sym w:font="Wingdings" w:char="F0E0"/>
            </w:r>
            <w:r w:rsidRPr="00000861">
              <w:rPr>
                <w:rFonts w:asciiTheme="minorHAnsi" w:hAnsiTheme="minorHAnsi" w:cstheme="minorHAnsi"/>
                <w:szCs w:val="20"/>
                <w:lang w:val="en-GB"/>
              </w:rPr>
              <w:t xml:space="preserve"> ‘</w:t>
            </w:r>
            <w:proofErr w:type="spellStart"/>
            <w:r w:rsidRPr="00000861">
              <w:rPr>
                <w:rFonts w:asciiTheme="minorHAnsi" w:hAnsiTheme="minorHAnsi" w:cstheme="minorHAnsi"/>
                <w:szCs w:val="20"/>
                <w:lang w:val="en-GB"/>
              </w:rPr>
              <w:t>tumo</w:t>
            </w:r>
            <w:proofErr w:type="spellEnd"/>
          </w:p>
        </w:tc>
        <w:tc>
          <w:tcPr>
            <w:tcW w:w="1843" w:type="dxa"/>
          </w:tcPr>
          <w:p w14:paraId="2BF9E366"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10</w:t>
            </w:r>
          </w:p>
        </w:tc>
        <w:tc>
          <w:tcPr>
            <w:tcW w:w="3685" w:type="dxa"/>
          </w:tcPr>
          <w:p w14:paraId="2C9586F0" w14:textId="77777777" w:rsidR="00961F04" w:rsidRPr="00000861" w:rsidRDefault="00961F04" w:rsidP="00C57019">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12</w:t>
            </w:r>
          </w:p>
        </w:tc>
      </w:tr>
      <w:tr w:rsidR="00961F04" w:rsidRPr="00000861" w14:paraId="5FF03888" w14:textId="77777777" w:rsidTr="00C57019">
        <w:tc>
          <w:tcPr>
            <w:cnfStyle w:val="001000000000" w:firstRow="0" w:lastRow="0" w:firstColumn="1" w:lastColumn="0" w:oddVBand="0" w:evenVBand="0" w:oddHBand="0" w:evenHBand="0" w:firstRowFirstColumn="0" w:firstRowLastColumn="0" w:lastRowFirstColumn="0" w:lastRowLastColumn="0"/>
            <w:tcW w:w="1554" w:type="dxa"/>
          </w:tcPr>
          <w:p w14:paraId="192CCC57" w14:textId="77777777" w:rsidR="00961F04" w:rsidRPr="00000861" w:rsidRDefault="00961F04" w:rsidP="00C57019">
            <w:pPr>
              <w:spacing w:line="288" w:lineRule="auto"/>
              <w:jc w:val="both"/>
              <w:rPr>
                <w:rFonts w:asciiTheme="minorHAnsi" w:hAnsiTheme="minorHAnsi" w:cstheme="minorHAnsi"/>
                <w:lang w:val="en-GB"/>
              </w:rPr>
            </w:pPr>
            <w:proofErr w:type="spellStart"/>
            <w:r>
              <w:rPr>
                <w:rFonts w:asciiTheme="minorHAnsi" w:hAnsiTheme="minorHAnsi" w:cstheme="minorHAnsi"/>
                <w:lang w:val="en-GB"/>
              </w:rPr>
              <w:t>Affricatie</w:t>
            </w:r>
            <w:proofErr w:type="spellEnd"/>
          </w:p>
        </w:tc>
        <w:tc>
          <w:tcPr>
            <w:tcW w:w="1985" w:type="dxa"/>
          </w:tcPr>
          <w:p w14:paraId="66A7E1C5" w14:textId="77777777" w:rsidR="00961F04" w:rsidRPr="00DF38D8" w:rsidRDefault="00961F04" w:rsidP="00C57019">
            <w:pPr>
              <w:pStyle w:val="Normaalweb"/>
              <w:shd w:val="clear" w:color="auto" w:fill="FFFFFF"/>
              <w:cnfStyle w:val="000000000000" w:firstRow="0" w:lastRow="0" w:firstColumn="0" w:lastColumn="0" w:oddVBand="0" w:evenVBand="0" w:oddHBand="0" w:evenHBand="0" w:firstRowFirstColumn="0" w:firstRowLastColumn="0" w:lastRowFirstColumn="0" w:lastRowLastColumn="0"/>
              <w:rPr>
                <w:rFonts w:cstheme="minorBidi"/>
              </w:rPr>
            </w:pPr>
            <w:r>
              <w:rPr>
                <w:rFonts w:asciiTheme="minorHAnsi" w:hAnsiTheme="minorHAnsi" w:cstheme="minorHAnsi"/>
                <w:szCs w:val="20"/>
                <w:lang w:val="en-GB"/>
              </w:rPr>
              <w:t>‘</w:t>
            </w:r>
            <w:proofErr w:type="spellStart"/>
            <w:r>
              <w:rPr>
                <w:rFonts w:ascii="Calibri" w:hAnsi="Calibri" w:cs="Calibri"/>
                <w:sz w:val="22"/>
                <w:szCs w:val="22"/>
              </w:rPr>
              <w:t>sole</w:t>
            </w:r>
            <w:proofErr w:type="spellEnd"/>
            <w:r>
              <w:rPr>
                <w:rFonts w:ascii="Calibri" w:hAnsi="Calibri" w:cs="Calibri"/>
                <w:sz w:val="22"/>
                <w:szCs w:val="22"/>
              </w:rPr>
              <w:t xml:space="preserve"> </w:t>
            </w:r>
            <w:r w:rsidRPr="00DF38D8">
              <w:rPr>
                <w:rFonts w:ascii="Calibri" w:eastAsiaTheme="minorHAnsi" w:hAnsi="Calibri" w:cs="Calibri"/>
                <w:sz w:val="22"/>
                <w:szCs w:val="22"/>
                <w:lang w:eastAsia="en-US"/>
              </w:rPr>
              <w:sym w:font="Wingdings" w:char="F0E0"/>
            </w:r>
            <w:r>
              <w:rPr>
                <w:rFonts w:ascii="Calibri" w:hAnsi="Calibri" w:cs="Calibri"/>
                <w:sz w:val="22"/>
                <w:szCs w:val="22"/>
              </w:rPr>
              <w:t xml:space="preserve"> ‘</w:t>
            </w:r>
            <w:proofErr w:type="spellStart"/>
            <w:r>
              <w:rPr>
                <w:rFonts w:ascii="Calibri" w:hAnsi="Calibri" w:cs="Calibri"/>
                <w:sz w:val="22"/>
                <w:szCs w:val="22"/>
              </w:rPr>
              <w:t>ʦole</w:t>
            </w:r>
            <w:proofErr w:type="spellEnd"/>
          </w:p>
        </w:tc>
        <w:tc>
          <w:tcPr>
            <w:tcW w:w="1843" w:type="dxa"/>
          </w:tcPr>
          <w:p w14:paraId="518D3D4C" w14:textId="77777777" w:rsidR="00961F04"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16</w:t>
            </w:r>
          </w:p>
        </w:tc>
        <w:tc>
          <w:tcPr>
            <w:tcW w:w="3685" w:type="dxa"/>
          </w:tcPr>
          <w:p w14:paraId="32757AAE" w14:textId="77777777" w:rsidR="00961F04" w:rsidRDefault="00961F04" w:rsidP="00C57019">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1</w:t>
            </w:r>
          </w:p>
        </w:tc>
      </w:tr>
      <w:tr w:rsidR="00961F04" w:rsidRPr="00107B85" w14:paraId="59C7AA98" w14:textId="77777777" w:rsidTr="00C57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Pr>
          <w:p w14:paraId="1DB592A6" w14:textId="0B0930D7" w:rsidR="00961F04" w:rsidRPr="00107B85" w:rsidRDefault="00961F04" w:rsidP="00C57019">
            <w:pPr>
              <w:pStyle w:val="Normaalweb"/>
              <w:shd w:val="clear" w:color="auto" w:fill="FFFFFF"/>
              <w:rPr>
                <w:rFonts w:cstheme="minorBidi"/>
                <w:b w:val="0"/>
                <w:sz w:val="20"/>
                <w:szCs w:val="20"/>
              </w:rPr>
            </w:pPr>
            <w:r w:rsidRPr="00107B85">
              <w:rPr>
                <w:rFonts w:asciiTheme="minorHAnsi" w:hAnsiTheme="minorHAnsi" w:cstheme="minorHAnsi"/>
                <w:b w:val="0"/>
                <w:sz w:val="20"/>
                <w:szCs w:val="20"/>
              </w:rPr>
              <w:t>*</w:t>
            </w:r>
            <w:r>
              <w:rPr>
                <w:rFonts w:asciiTheme="minorHAnsi" w:hAnsiTheme="minorHAnsi" w:cstheme="minorHAnsi"/>
                <w:b w:val="0"/>
                <w:sz w:val="20"/>
                <w:szCs w:val="20"/>
              </w:rPr>
              <w:t xml:space="preserve">fouten die minder voorkwamen, </w:t>
            </w:r>
            <w:r w:rsidRPr="00107B85">
              <w:rPr>
                <w:rFonts w:ascii="Calibri" w:hAnsi="Calibri" w:cs="Calibri"/>
                <w:b w:val="0"/>
                <w:sz w:val="20"/>
                <w:szCs w:val="20"/>
              </w:rPr>
              <w:t xml:space="preserve">bijvoorbeeld </w:t>
            </w:r>
            <w:proofErr w:type="spellStart"/>
            <w:r w:rsidRPr="00107B85">
              <w:rPr>
                <w:rFonts w:ascii="Calibri" w:hAnsi="Calibri" w:cs="Calibri"/>
                <w:b w:val="0"/>
                <w:sz w:val="20"/>
                <w:szCs w:val="20"/>
              </w:rPr>
              <w:t>devoicing</w:t>
            </w:r>
            <w:proofErr w:type="spellEnd"/>
            <w:r w:rsidRPr="00107B85">
              <w:rPr>
                <w:rFonts w:ascii="Calibri" w:hAnsi="Calibri" w:cs="Calibri"/>
                <w:b w:val="0"/>
                <w:sz w:val="20"/>
                <w:szCs w:val="20"/>
              </w:rPr>
              <w:t xml:space="preserve">, </w:t>
            </w:r>
            <w:proofErr w:type="spellStart"/>
            <w:r w:rsidRPr="00107B85">
              <w:rPr>
                <w:rFonts w:ascii="Calibri" w:hAnsi="Calibri" w:cs="Calibri"/>
                <w:b w:val="0"/>
                <w:sz w:val="20"/>
                <w:szCs w:val="20"/>
              </w:rPr>
              <w:t>assimilation</w:t>
            </w:r>
            <w:proofErr w:type="spellEnd"/>
            <w:r w:rsidRPr="00107B85">
              <w:rPr>
                <w:rFonts w:ascii="Calibri" w:hAnsi="Calibri" w:cs="Calibri"/>
                <w:b w:val="0"/>
                <w:sz w:val="20"/>
                <w:szCs w:val="20"/>
              </w:rPr>
              <w:t xml:space="preserve">, </w:t>
            </w:r>
            <w:proofErr w:type="spellStart"/>
            <w:r w:rsidRPr="00107B85">
              <w:rPr>
                <w:rFonts w:ascii="Calibri" w:hAnsi="Calibri" w:cs="Calibri"/>
                <w:b w:val="0"/>
                <w:sz w:val="20"/>
                <w:szCs w:val="20"/>
              </w:rPr>
              <w:t>syllable</w:t>
            </w:r>
            <w:proofErr w:type="spellEnd"/>
            <w:r w:rsidRPr="00107B85">
              <w:rPr>
                <w:rFonts w:ascii="Calibri" w:hAnsi="Calibri" w:cs="Calibri"/>
                <w:b w:val="0"/>
                <w:sz w:val="20"/>
                <w:szCs w:val="20"/>
              </w:rPr>
              <w:t xml:space="preserve"> deletie </w:t>
            </w:r>
            <w:r w:rsidR="00EE3E29">
              <w:rPr>
                <w:rFonts w:ascii="Calibri" w:hAnsi="Calibri" w:cs="Calibri"/>
                <w:b w:val="0"/>
                <w:sz w:val="20"/>
                <w:szCs w:val="20"/>
              </w:rPr>
              <w:t>en</w:t>
            </w:r>
            <w:r w:rsidRPr="00107B85">
              <w:rPr>
                <w:rFonts w:ascii="Calibri" w:hAnsi="Calibri" w:cs="Calibri"/>
                <w:b w:val="0"/>
                <w:sz w:val="20"/>
                <w:szCs w:val="20"/>
              </w:rPr>
              <w:t xml:space="preserve"> </w:t>
            </w:r>
            <w:proofErr w:type="spellStart"/>
            <w:r w:rsidRPr="00107B85">
              <w:rPr>
                <w:rFonts w:ascii="Calibri" w:hAnsi="Calibri" w:cs="Calibri"/>
                <w:b w:val="0"/>
                <w:sz w:val="20"/>
                <w:szCs w:val="20"/>
              </w:rPr>
              <w:t>degeminatie</w:t>
            </w:r>
            <w:proofErr w:type="spellEnd"/>
          </w:p>
        </w:tc>
      </w:tr>
    </w:tbl>
    <w:p w14:paraId="285D8600" w14:textId="7D7F7DE8" w:rsidR="006D0858" w:rsidRDefault="006D0858">
      <w:pPr>
        <w:rPr>
          <w:rFonts w:asciiTheme="minorHAnsi" w:hAnsiTheme="minorHAnsi" w:cstheme="minorHAnsi"/>
          <w:color w:val="000000"/>
          <w:sz w:val="22"/>
          <w:szCs w:val="22"/>
          <w:lang w:eastAsia="en-US"/>
        </w:rPr>
      </w:pPr>
    </w:p>
    <w:p w14:paraId="00C41951" w14:textId="0627D5D4" w:rsidR="006D0858" w:rsidRPr="006D0858" w:rsidRDefault="006D0858" w:rsidP="00960A5F">
      <w:pPr>
        <w:jc w:val="both"/>
        <w:rPr>
          <w:rFonts w:asciiTheme="minorHAnsi" w:hAnsiTheme="minorHAnsi" w:cstheme="minorHAnsi"/>
          <w:sz w:val="24"/>
          <w:lang w:eastAsia="en-US"/>
        </w:rPr>
      </w:pPr>
      <w:r>
        <w:rPr>
          <w:rFonts w:asciiTheme="minorHAnsi" w:hAnsiTheme="minorHAnsi" w:cstheme="minorHAnsi"/>
          <w:color w:val="000000"/>
          <w:sz w:val="22"/>
          <w:szCs w:val="22"/>
          <w:lang w:eastAsia="en-US"/>
        </w:rPr>
        <w:t>Aangezien de meeste fouten passen bij de ontwikkelingsleeftijd van de meertalige kinderen, bespreken we hier alleen een aantal fouten vanuit cross-</w:t>
      </w:r>
      <w:proofErr w:type="spellStart"/>
      <w:r>
        <w:rPr>
          <w:rFonts w:asciiTheme="minorHAnsi" w:hAnsiTheme="minorHAnsi" w:cstheme="minorHAnsi"/>
          <w:color w:val="000000"/>
          <w:sz w:val="22"/>
          <w:szCs w:val="22"/>
          <w:lang w:eastAsia="en-US"/>
        </w:rPr>
        <w:t>linguistisch</w:t>
      </w:r>
      <w:proofErr w:type="spellEnd"/>
      <w:r>
        <w:rPr>
          <w:rFonts w:asciiTheme="minorHAnsi" w:hAnsiTheme="minorHAnsi" w:cstheme="minorHAnsi"/>
          <w:color w:val="000000"/>
          <w:sz w:val="22"/>
          <w:szCs w:val="22"/>
          <w:lang w:eastAsia="en-US"/>
        </w:rPr>
        <w:t xml:space="preserve"> perspectief.</w:t>
      </w:r>
    </w:p>
    <w:p w14:paraId="362AF4A5" w14:textId="05220BB5" w:rsidR="00E40A3E" w:rsidRDefault="008A0D44" w:rsidP="008A0D44">
      <w:pPr>
        <w:jc w:val="both"/>
        <w:rPr>
          <w:rFonts w:asciiTheme="minorHAnsi" w:hAnsiTheme="minorHAnsi" w:cstheme="minorHAnsi"/>
          <w:color w:val="000000"/>
          <w:sz w:val="22"/>
          <w:szCs w:val="22"/>
          <w:lang w:eastAsia="en-US"/>
        </w:rPr>
      </w:pPr>
      <w:r w:rsidRPr="008A0D44">
        <w:rPr>
          <w:rFonts w:asciiTheme="minorHAnsi" w:hAnsiTheme="minorHAnsi" w:cstheme="minorHAnsi"/>
          <w:color w:val="000000"/>
          <w:sz w:val="22"/>
          <w:szCs w:val="22"/>
          <w:lang w:eastAsia="en-US"/>
        </w:rPr>
        <w:t>De hogere frequentie van de</w:t>
      </w:r>
      <w:r w:rsidR="00E40A3E">
        <w:rPr>
          <w:rFonts w:asciiTheme="minorHAnsi" w:hAnsiTheme="minorHAnsi" w:cstheme="minorHAnsi"/>
          <w:color w:val="000000"/>
          <w:sz w:val="22"/>
          <w:szCs w:val="22"/>
          <w:lang w:eastAsia="en-US"/>
        </w:rPr>
        <w:t>-</w:t>
      </w:r>
      <w:proofErr w:type="spellStart"/>
      <w:r w:rsidRPr="008A0D44">
        <w:rPr>
          <w:rFonts w:asciiTheme="minorHAnsi" w:hAnsiTheme="minorHAnsi" w:cstheme="minorHAnsi"/>
          <w:color w:val="000000"/>
          <w:sz w:val="22"/>
          <w:szCs w:val="22"/>
          <w:lang w:eastAsia="en-US"/>
        </w:rPr>
        <w:t>affricatie</w:t>
      </w:r>
      <w:proofErr w:type="spellEnd"/>
      <w:r w:rsidRPr="008A0D44">
        <w:rPr>
          <w:rFonts w:asciiTheme="minorHAnsi" w:hAnsiTheme="minorHAnsi" w:cstheme="minorHAnsi"/>
          <w:color w:val="000000"/>
          <w:sz w:val="22"/>
          <w:szCs w:val="22"/>
          <w:lang w:eastAsia="en-US"/>
        </w:rPr>
        <w:t xml:space="preserve"> kan </w:t>
      </w:r>
      <w:r w:rsidR="00E40A3E">
        <w:rPr>
          <w:rFonts w:asciiTheme="minorHAnsi" w:hAnsiTheme="minorHAnsi" w:cstheme="minorHAnsi"/>
          <w:color w:val="000000"/>
          <w:sz w:val="22"/>
          <w:szCs w:val="22"/>
          <w:lang w:eastAsia="en-US"/>
        </w:rPr>
        <w:t>komen doordat deze klanken (met name /</w:t>
      </w:r>
      <w:proofErr w:type="spellStart"/>
      <w:r w:rsidR="00E40A3E">
        <w:rPr>
          <w:rFonts w:asciiTheme="minorHAnsi" w:hAnsiTheme="minorHAnsi" w:cstheme="minorHAnsi"/>
          <w:color w:val="000000"/>
          <w:sz w:val="22"/>
          <w:szCs w:val="22"/>
          <w:lang w:eastAsia="en-US"/>
        </w:rPr>
        <w:t>dz</w:t>
      </w:r>
      <w:proofErr w:type="spellEnd"/>
      <w:r w:rsidR="00E40A3E">
        <w:rPr>
          <w:rFonts w:asciiTheme="minorHAnsi" w:hAnsiTheme="minorHAnsi" w:cstheme="minorHAnsi"/>
          <w:color w:val="000000"/>
          <w:sz w:val="22"/>
          <w:szCs w:val="22"/>
          <w:lang w:eastAsia="en-US"/>
        </w:rPr>
        <w:t xml:space="preserve">/ en /ts/ pas laat verworven worden (na 4 jaar) maar ook doordat ze niet voorkomen in de andere talen die het kind spreekt, zoals Nederlands en Engels. </w:t>
      </w:r>
      <w:r w:rsidRPr="008A0D44">
        <w:rPr>
          <w:rFonts w:asciiTheme="minorHAnsi" w:hAnsiTheme="minorHAnsi" w:cstheme="minorHAnsi"/>
          <w:color w:val="000000"/>
          <w:sz w:val="22"/>
          <w:szCs w:val="22"/>
          <w:lang w:eastAsia="en-US"/>
        </w:rPr>
        <w:t xml:space="preserve">Het merendeel van de </w:t>
      </w:r>
      <w:proofErr w:type="spellStart"/>
      <w:r w:rsidRPr="008A0D44">
        <w:rPr>
          <w:rFonts w:asciiTheme="minorHAnsi" w:hAnsiTheme="minorHAnsi" w:cstheme="minorHAnsi"/>
          <w:color w:val="000000"/>
          <w:sz w:val="22"/>
          <w:szCs w:val="22"/>
          <w:lang w:eastAsia="en-US"/>
        </w:rPr>
        <w:t>deaffricatiefouten</w:t>
      </w:r>
      <w:proofErr w:type="spellEnd"/>
      <w:r w:rsidRPr="008A0D44">
        <w:rPr>
          <w:rFonts w:asciiTheme="minorHAnsi" w:hAnsiTheme="minorHAnsi" w:cstheme="minorHAnsi"/>
          <w:color w:val="000000"/>
          <w:sz w:val="22"/>
          <w:szCs w:val="22"/>
          <w:lang w:eastAsia="en-US"/>
        </w:rPr>
        <w:t xml:space="preserve"> deed zich voor in het woord zebra</w:t>
      </w:r>
      <w:r w:rsidR="00E40A3E">
        <w:rPr>
          <w:rFonts w:asciiTheme="minorHAnsi" w:hAnsiTheme="minorHAnsi" w:cstheme="minorHAnsi"/>
          <w:color w:val="000000"/>
          <w:sz w:val="22"/>
          <w:szCs w:val="22"/>
          <w:lang w:eastAsia="en-US"/>
        </w:rPr>
        <w:t xml:space="preserve">. In het Italiaans wordt dit woord met een affricaat uitgesproken maar in het Nederlands en Engels niet. </w:t>
      </w:r>
    </w:p>
    <w:p w14:paraId="6E14EA94" w14:textId="30C11F02" w:rsidR="00000861" w:rsidRPr="004876CE" w:rsidRDefault="008A0D44" w:rsidP="006D0858">
      <w:pPr>
        <w:jc w:val="both"/>
        <w:rPr>
          <w:rFonts w:asciiTheme="minorHAnsi" w:hAnsiTheme="minorHAnsi" w:cstheme="minorHAnsi"/>
          <w:sz w:val="24"/>
          <w:lang w:eastAsia="en-US"/>
        </w:rPr>
      </w:pPr>
      <w:r w:rsidRPr="008A0D44">
        <w:rPr>
          <w:rFonts w:asciiTheme="minorHAnsi" w:hAnsiTheme="minorHAnsi" w:cstheme="minorHAnsi"/>
          <w:color w:val="000000"/>
          <w:sz w:val="22"/>
          <w:szCs w:val="22"/>
          <w:lang w:eastAsia="en-US"/>
        </w:rPr>
        <w:t>Een duidelijker</w:t>
      </w:r>
      <w:r w:rsidR="00E40A3E">
        <w:rPr>
          <w:rFonts w:asciiTheme="minorHAnsi" w:hAnsiTheme="minorHAnsi" w:cstheme="minorHAnsi"/>
          <w:color w:val="000000"/>
          <w:sz w:val="22"/>
          <w:szCs w:val="22"/>
          <w:lang w:eastAsia="en-US"/>
        </w:rPr>
        <w:t xml:space="preserve"> voorbeeld van interferentie  is de uitspraak van de </w:t>
      </w:r>
      <w:r w:rsidRPr="008A0D44">
        <w:rPr>
          <w:rFonts w:asciiTheme="minorHAnsi" w:hAnsiTheme="minorHAnsi" w:cstheme="minorHAnsi"/>
          <w:color w:val="000000"/>
          <w:sz w:val="22"/>
          <w:szCs w:val="22"/>
          <w:lang w:eastAsia="en-US"/>
        </w:rPr>
        <w:t xml:space="preserve"> /r/</w:t>
      </w:r>
      <w:r w:rsidR="00E40A3E">
        <w:rPr>
          <w:rFonts w:asciiTheme="minorHAnsi" w:hAnsiTheme="minorHAnsi" w:cstheme="minorHAnsi"/>
          <w:color w:val="000000"/>
          <w:sz w:val="22"/>
          <w:szCs w:val="22"/>
          <w:lang w:eastAsia="en-US"/>
        </w:rPr>
        <w:t xml:space="preserve">. In het Italiaans is de /r/ een echte </w:t>
      </w:r>
      <w:proofErr w:type="spellStart"/>
      <w:r w:rsidR="00E40A3E">
        <w:rPr>
          <w:rFonts w:asciiTheme="minorHAnsi" w:hAnsiTheme="minorHAnsi" w:cstheme="minorHAnsi"/>
          <w:color w:val="000000"/>
          <w:sz w:val="22"/>
          <w:szCs w:val="22"/>
          <w:lang w:eastAsia="en-US"/>
        </w:rPr>
        <w:t>trill</w:t>
      </w:r>
      <w:proofErr w:type="spellEnd"/>
      <w:r w:rsidR="00E40A3E">
        <w:rPr>
          <w:rFonts w:asciiTheme="minorHAnsi" w:hAnsiTheme="minorHAnsi" w:cstheme="minorHAnsi"/>
          <w:color w:val="000000"/>
          <w:sz w:val="22"/>
          <w:szCs w:val="22"/>
          <w:lang w:eastAsia="en-US"/>
        </w:rPr>
        <w:t xml:space="preserve">, bijvoorbeeld in </w:t>
      </w:r>
      <w:r w:rsidRPr="008A0D44">
        <w:rPr>
          <w:rFonts w:asciiTheme="minorHAnsi" w:hAnsiTheme="minorHAnsi" w:cstheme="minorHAnsi"/>
          <w:color w:val="000000"/>
          <w:sz w:val="22"/>
          <w:szCs w:val="22"/>
          <w:lang w:eastAsia="en-US"/>
        </w:rPr>
        <w:t>/</w:t>
      </w:r>
      <w:proofErr w:type="spellStart"/>
      <w:r w:rsidRPr="008A0D44">
        <w:rPr>
          <w:rFonts w:asciiTheme="minorHAnsi" w:hAnsiTheme="minorHAnsi" w:cstheme="minorHAnsi"/>
          <w:color w:val="000000"/>
          <w:sz w:val="22"/>
          <w:szCs w:val="22"/>
          <w:lang w:eastAsia="en-US"/>
        </w:rPr>
        <w:t>rana</w:t>
      </w:r>
      <w:proofErr w:type="spellEnd"/>
      <w:r w:rsidRPr="008A0D44">
        <w:rPr>
          <w:rFonts w:asciiTheme="minorHAnsi" w:hAnsiTheme="minorHAnsi" w:cstheme="minorHAnsi"/>
          <w:color w:val="000000"/>
          <w:sz w:val="22"/>
          <w:szCs w:val="22"/>
          <w:lang w:eastAsia="en-US"/>
        </w:rPr>
        <w:t xml:space="preserve">/ en /tor: e/ en </w:t>
      </w:r>
      <w:r w:rsidR="00E40A3E">
        <w:rPr>
          <w:rFonts w:asciiTheme="minorHAnsi" w:hAnsiTheme="minorHAnsi" w:cstheme="minorHAnsi"/>
          <w:color w:val="000000"/>
          <w:sz w:val="22"/>
          <w:szCs w:val="22"/>
          <w:lang w:eastAsia="en-US"/>
        </w:rPr>
        <w:t xml:space="preserve">iets minder nadrukkelijk in </w:t>
      </w:r>
      <w:r w:rsidR="006D0858">
        <w:rPr>
          <w:rFonts w:asciiTheme="minorHAnsi" w:hAnsiTheme="minorHAnsi" w:cstheme="minorHAnsi"/>
          <w:color w:val="000000"/>
          <w:sz w:val="22"/>
          <w:szCs w:val="22"/>
          <w:lang w:eastAsia="en-US"/>
        </w:rPr>
        <w:t>/</w:t>
      </w:r>
      <w:proofErr w:type="spellStart"/>
      <w:r w:rsidRPr="008A0D44">
        <w:rPr>
          <w:rFonts w:asciiTheme="minorHAnsi" w:hAnsiTheme="minorHAnsi" w:cstheme="minorHAnsi"/>
          <w:color w:val="000000"/>
          <w:sz w:val="22"/>
          <w:szCs w:val="22"/>
          <w:lang w:eastAsia="en-US"/>
        </w:rPr>
        <w:t>ʤiɾaf</w:t>
      </w:r>
      <w:r w:rsidR="006D0858">
        <w:rPr>
          <w:rFonts w:asciiTheme="minorHAnsi" w:hAnsiTheme="minorHAnsi" w:cstheme="minorHAnsi"/>
          <w:color w:val="000000"/>
          <w:sz w:val="22"/>
          <w:szCs w:val="22"/>
          <w:lang w:eastAsia="en-US"/>
        </w:rPr>
        <w:t>:a</w:t>
      </w:r>
      <w:proofErr w:type="spellEnd"/>
      <w:r w:rsidR="006D0858">
        <w:rPr>
          <w:rFonts w:asciiTheme="minorHAnsi" w:hAnsiTheme="minorHAnsi" w:cstheme="minorHAnsi"/>
          <w:color w:val="000000"/>
          <w:sz w:val="22"/>
          <w:szCs w:val="22"/>
          <w:lang w:eastAsia="en-US"/>
        </w:rPr>
        <w:t>/</w:t>
      </w:r>
      <w:r w:rsidRPr="008A0D44">
        <w:rPr>
          <w:rFonts w:asciiTheme="minorHAnsi" w:hAnsiTheme="minorHAnsi" w:cstheme="minorHAnsi"/>
          <w:color w:val="000000"/>
          <w:sz w:val="22"/>
          <w:szCs w:val="22"/>
          <w:lang w:eastAsia="en-US"/>
        </w:rPr>
        <w:t>. De uvula</w:t>
      </w:r>
      <w:r w:rsidR="006D0858">
        <w:rPr>
          <w:rFonts w:asciiTheme="minorHAnsi" w:hAnsiTheme="minorHAnsi" w:cstheme="minorHAnsi"/>
          <w:color w:val="000000"/>
          <w:sz w:val="22"/>
          <w:szCs w:val="22"/>
          <w:lang w:eastAsia="en-US"/>
        </w:rPr>
        <w:t xml:space="preserve">ire </w:t>
      </w:r>
      <w:r w:rsidRPr="008A0D44">
        <w:rPr>
          <w:rFonts w:asciiTheme="minorHAnsi" w:hAnsiTheme="minorHAnsi" w:cstheme="minorHAnsi"/>
          <w:color w:val="000000"/>
          <w:sz w:val="22"/>
          <w:szCs w:val="22"/>
          <w:lang w:eastAsia="en-US"/>
        </w:rPr>
        <w:t xml:space="preserve">variant /R/ wordt ook geaccepteerd in het Italiaans, maar is niet zo gewoon als in het Nederlands. </w:t>
      </w:r>
      <w:r w:rsidR="006D0858">
        <w:rPr>
          <w:rFonts w:asciiTheme="minorHAnsi" w:hAnsiTheme="minorHAnsi" w:cstheme="minorHAnsi"/>
          <w:color w:val="000000"/>
          <w:sz w:val="22"/>
          <w:szCs w:val="22"/>
          <w:lang w:eastAsia="en-US"/>
        </w:rPr>
        <w:t xml:space="preserve">Meertalige kinderen die minstens </w:t>
      </w:r>
      <w:r w:rsidRPr="008A0D44">
        <w:rPr>
          <w:rFonts w:asciiTheme="minorHAnsi" w:hAnsiTheme="minorHAnsi" w:cstheme="minorHAnsi"/>
          <w:color w:val="000000"/>
          <w:sz w:val="22"/>
          <w:szCs w:val="22"/>
          <w:lang w:eastAsia="en-US"/>
        </w:rPr>
        <w:t xml:space="preserve"> één ouder hadden die Nederlands sprak, </w:t>
      </w:r>
      <w:r w:rsidR="006D0858">
        <w:rPr>
          <w:rFonts w:asciiTheme="minorHAnsi" w:hAnsiTheme="minorHAnsi" w:cstheme="minorHAnsi"/>
          <w:color w:val="000000"/>
          <w:sz w:val="22"/>
          <w:szCs w:val="22"/>
          <w:lang w:eastAsia="en-US"/>
        </w:rPr>
        <w:t xml:space="preserve">produceerden de /R/ in plaats van de Italiaanse </w:t>
      </w:r>
      <w:proofErr w:type="spellStart"/>
      <w:r w:rsidR="006D0858">
        <w:rPr>
          <w:rFonts w:asciiTheme="minorHAnsi" w:hAnsiTheme="minorHAnsi" w:cstheme="minorHAnsi"/>
          <w:color w:val="000000"/>
          <w:sz w:val="22"/>
          <w:szCs w:val="22"/>
          <w:lang w:eastAsia="en-US"/>
        </w:rPr>
        <w:t>trill</w:t>
      </w:r>
      <w:proofErr w:type="spellEnd"/>
      <w:r w:rsidR="006D0858">
        <w:rPr>
          <w:rFonts w:asciiTheme="minorHAnsi" w:hAnsiTheme="minorHAnsi" w:cstheme="minorHAnsi"/>
          <w:color w:val="000000"/>
          <w:sz w:val="22"/>
          <w:szCs w:val="22"/>
          <w:lang w:eastAsia="en-US"/>
        </w:rPr>
        <w:t xml:space="preserve">. </w:t>
      </w:r>
    </w:p>
    <w:p w14:paraId="753107E0" w14:textId="77777777" w:rsidR="00000861" w:rsidRPr="004876CE" w:rsidRDefault="00000861" w:rsidP="00000861">
      <w:pPr>
        <w:rPr>
          <w:rFonts w:asciiTheme="minorHAnsi" w:hAnsiTheme="minorHAnsi" w:cstheme="minorHAnsi"/>
          <w:sz w:val="24"/>
          <w:lang w:eastAsia="en-US"/>
        </w:rPr>
      </w:pPr>
    </w:p>
    <w:p w14:paraId="37E75070" w14:textId="24427D77" w:rsidR="00355203" w:rsidRPr="004876CE" w:rsidRDefault="00355203">
      <w:pPr>
        <w:rPr>
          <w:rFonts w:asciiTheme="minorHAnsi" w:hAnsiTheme="minorHAnsi" w:cstheme="minorHAnsi"/>
          <w:sz w:val="24"/>
          <w:lang w:eastAsia="en-US"/>
        </w:rPr>
      </w:pPr>
    </w:p>
    <w:p w14:paraId="66AD37D9" w14:textId="57FD52CD" w:rsidR="007C7DE7" w:rsidRPr="004876CE" w:rsidRDefault="007C7DE7" w:rsidP="007C7DE7">
      <w:pPr>
        <w:rPr>
          <w:rFonts w:asciiTheme="minorHAnsi" w:hAnsiTheme="minorHAnsi" w:cstheme="minorHAnsi"/>
          <w:sz w:val="24"/>
          <w:lang w:eastAsia="en-US"/>
        </w:rPr>
      </w:pPr>
    </w:p>
    <w:p w14:paraId="64FECE07" w14:textId="77777777" w:rsidR="000C75B6" w:rsidRPr="004876CE" w:rsidRDefault="000C75B6" w:rsidP="007C7DE7">
      <w:pPr>
        <w:rPr>
          <w:rFonts w:asciiTheme="minorHAnsi" w:hAnsiTheme="minorHAnsi" w:cstheme="minorHAnsi"/>
          <w:sz w:val="24"/>
          <w:lang w:eastAsia="en-US"/>
        </w:rPr>
      </w:pPr>
    </w:p>
    <w:p w14:paraId="4485871B" w14:textId="77777777" w:rsidR="00AB3E85" w:rsidRPr="004876CE" w:rsidRDefault="00AB3E85">
      <w:pPr>
        <w:rPr>
          <w:rFonts w:ascii="Calibri" w:hAnsi="Calibri" w:cs="Calibri"/>
          <w:i/>
          <w:iCs/>
          <w:szCs w:val="20"/>
        </w:rPr>
      </w:pPr>
      <w:r w:rsidRPr="004876CE">
        <w:rPr>
          <w:rFonts w:ascii="Calibri" w:hAnsi="Calibri" w:cs="Calibri"/>
          <w:i/>
          <w:iCs/>
          <w:szCs w:val="20"/>
        </w:rPr>
        <w:br w:type="page"/>
      </w:r>
    </w:p>
    <w:p w14:paraId="2C760B99" w14:textId="32AC7B10" w:rsidR="00462A97" w:rsidRPr="00EE3E29" w:rsidRDefault="0030026F" w:rsidP="002C7235">
      <w:pPr>
        <w:pStyle w:val="Lijstalinea"/>
        <w:numPr>
          <w:ilvl w:val="0"/>
          <w:numId w:val="12"/>
        </w:numPr>
        <w:spacing w:before="100" w:beforeAutospacing="1"/>
        <w:rPr>
          <w:rFonts w:asciiTheme="minorHAnsi" w:hAnsiTheme="minorHAnsi" w:cstheme="minorHAnsi"/>
          <w:b/>
          <w:sz w:val="24"/>
          <w:lang w:val="en-GB"/>
        </w:rPr>
      </w:pPr>
      <w:r w:rsidRPr="00EE3E29">
        <w:rPr>
          <w:rFonts w:asciiTheme="minorHAnsi" w:hAnsiTheme="minorHAnsi" w:cstheme="minorHAnsi"/>
          <w:b/>
          <w:sz w:val="24"/>
        </w:rPr>
        <w:lastRenderedPageBreak/>
        <w:t xml:space="preserve"> </w:t>
      </w:r>
      <w:r w:rsidR="00462A97" w:rsidRPr="00EE3E29">
        <w:rPr>
          <w:rFonts w:asciiTheme="minorHAnsi" w:eastAsia="Calibri" w:hAnsiTheme="minorHAnsi" w:cstheme="minorHAnsi"/>
          <w:b/>
          <w:sz w:val="24"/>
          <w:lang w:val="it-IT"/>
        </w:rPr>
        <w:t>Referen</w:t>
      </w:r>
      <w:r w:rsidR="00EE3E29" w:rsidRPr="00EE3E29">
        <w:rPr>
          <w:rFonts w:asciiTheme="minorHAnsi" w:eastAsia="Calibri" w:hAnsiTheme="minorHAnsi" w:cstheme="minorHAnsi"/>
          <w:b/>
          <w:sz w:val="24"/>
          <w:lang w:val="it-IT"/>
        </w:rPr>
        <w:t>ties</w:t>
      </w:r>
    </w:p>
    <w:p w14:paraId="47A7B81C" w14:textId="77777777" w:rsidR="00462A97" w:rsidRPr="00000861" w:rsidRDefault="00462A97" w:rsidP="00462A97">
      <w:pPr>
        <w:jc w:val="both"/>
        <w:rPr>
          <w:rFonts w:asciiTheme="minorHAnsi" w:eastAsia="Calibri" w:hAnsiTheme="minorHAnsi" w:cstheme="minorHAnsi"/>
          <w:b/>
          <w:lang w:val="it-IT"/>
        </w:rPr>
      </w:pPr>
    </w:p>
    <w:p w14:paraId="084EE79C"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it-IT"/>
        </w:rPr>
        <w:t xml:space="preserve">AIRE – Anagrafe Italiani Residenti Estero (2009). </w:t>
      </w:r>
      <w:r w:rsidRPr="00000861">
        <w:rPr>
          <w:rFonts w:asciiTheme="minorHAnsi" w:eastAsia="Calibri" w:hAnsiTheme="minorHAnsi" w:cstheme="minorHAnsi"/>
          <w:i/>
          <w:sz w:val="22"/>
          <w:szCs w:val="22"/>
          <w:lang w:val="it-IT"/>
        </w:rPr>
        <w:t>Anagrafe degli Italiani residenti all’estero. Situazione aggiornata al 20 maggio 2009. Statistica per territorio</w:t>
      </w:r>
      <w:r w:rsidRPr="00000861">
        <w:rPr>
          <w:rFonts w:asciiTheme="minorHAnsi" w:eastAsia="Calibri" w:hAnsiTheme="minorHAnsi" w:cstheme="minorHAnsi"/>
          <w:sz w:val="22"/>
          <w:szCs w:val="22"/>
          <w:lang w:val="it-IT"/>
        </w:rPr>
        <w:t xml:space="preserve"> [Register of Italians resident abroad. </w:t>
      </w:r>
      <w:r w:rsidRPr="00000861">
        <w:rPr>
          <w:rFonts w:asciiTheme="minorHAnsi" w:eastAsia="Calibri" w:hAnsiTheme="minorHAnsi" w:cstheme="minorHAnsi"/>
          <w:sz w:val="22"/>
          <w:szCs w:val="22"/>
          <w:lang w:val="en-US"/>
        </w:rPr>
        <w:t>Updated situation at 20 May 2009. Statistics by territory]. Retrieved on September 11</w:t>
      </w:r>
      <w:r w:rsidRPr="00000861">
        <w:rPr>
          <w:rFonts w:asciiTheme="minorHAnsi" w:eastAsia="Calibri" w:hAnsiTheme="minorHAnsi" w:cstheme="minorHAnsi"/>
          <w:sz w:val="22"/>
          <w:szCs w:val="22"/>
          <w:vertAlign w:val="superscript"/>
          <w:lang w:val="en-US"/>
        </w:rPr>
        <w:t>th</w:t>
      </w:r>
      <w:r w:rsidRPr="00000861">
        <w:rPr>
          <w:rFonts w:asciiTheme="minorHAnsi" w:eastAsia="Calibri" w:hAnsiTheme="minorHAnsi" w:cstheme="minorHAnsi"/>
          <w:sz w:val="22"/>
          <w:szCs w:val="22"/>
          <w:lang w:val="en-US"/>
        </w:rPr>
        <w:t xml:space="preserve"> 2017 from http://www.prefettura.it/files/docs/1140/06.pdf</w:t>
      </w:r>
    </w:p>
    <w:p w14:paraId="5618128E"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it-IT"/>
        </w:rPr>
        <w:t xml:space="preserve">Barca, L., Burani, C., &amp; Arduino, L. (2002). </w:t>
      </w:r>
      <w:r w:rsidRPr="00000861">
        <w:rPr>
          <w:rFonts w:asciiTheme="minorHAnsi" w:eastAsia="Calibri" w:hAnsiTheme="minorHAnsi" w:cstheme="minorHAnsi"/>
          <w:i/>
          <w:sz w:val="22"/>
          <w:szCs w:val="22"/>
          <w:lang w:val="en-US"/>
        </w:rPr>
        <w:t>Word naming times and psycholinguistic norms for Italian nouns</w:t>
      </w:r>
      <w:r w:rsidRPr="00000861">
        <w:rPr>
          <w:rFonts w:asciiTheme="minorHAnsi" w:eastAsia="Calibri" w:hAnsiTheme="minorHAnsi" w:cstheme="minorHAnsi"/>
          <w:sz w:val="22"/>
          <w:szCs w:val="22"/>
          <w:lang w:val="en-US"/>
        </w:rPr>
        <w:t>. Behavior Research Methods, Instruments, &amp; Computers, 34(3), 424–434.</w:t>
      </w:r>
    </w:p>
    <w:p w14:paraId="748CA4FA"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Berruto</w:t>
      </w:r>
      <w:proofErr w:type="spellEnd"/>
      <w:r w:rsidRPr="00000861">
        <w:rPr>
          <w:rFonts w:asciiTheme="minorHAnsi" w:eastAsia="Calibri" w:hAnsiTheme="minorHAnsi" w:cstheme="minorHAnsi"/>
          <w:sz w:val="22"/>
          <w:szCs w:val="22"/>
          <w:lang w:val="en-US"/>
        </w:rPr>
        <w:t xml:space="preserve"> G. (2006). </w:t>
      </w:r>
      <w:r w:rsidRPr="00000861">
        <w:rPr>
          <w:rFonts w:asciiTheme="minorHAnsi" w:eastAsia="Calibri" w:hAnsiTheme="minorHAnsi" w:cstheme="minorHAnsi"/>
          <w:i/>
          <w:sz w:val="22"/>
          <w:szCs w:val="22"/>
          <w:lang w:val="en-US"/>
        </w:rPr>
        <w:t xml:space="preserve">Corso </w:t>
      </w:r>
      <w:proofErr w:type="spellStart"/>
      <w:r w:rsidRPr="00000861">
        <w:rPr>
          <w:rFonts w:asciiTheme="minorHAnsi" w:eastAsia="Calibri" w:hAnsiTheme="minorHAnsi" w:cstheme="minorHAnsi"/>
          <w:i/>
          <w:sz w:val="22"/>
          <w:szCs w:val="22"/>
          <w:lang w:val="en-US"/>
        </w:rPr>
        <w:t>elementare</w:t>
      </w:r>
      <w:proofErr w:type="spellEnd"/>
      <w:r w:rsidRPr="00000861">
        <w:rPr>
          <w:rFonts w:asciiTheme="minorHAnsi" w:eastAsia="Calibri" w:hAnsiTheme="minorHAnsi" w:cstheme="minorHAnsi"/>
          <w:i/>
          <w:sz w:val="22"/>
          <w:szCs w:val="22"/>
          <w:lang w:val="en-US"/>
        </w:rPr>
        <w:t xml:space="preserve"> di </w:t>
      </w:r>
      <w:proofErr w:type="spellStart"/>
      <w:r w:rsidRPr="00000861">
        <w:rPr>
          <w:rFonts w:asciiTheme="minorHAnsi" w:eastAsia="Calibri" w:hAnsiTheme="minorHAnsi" w:cstheme="minorHAnsi"/>
          <w:i/>
          <w:sz w:val="22"/>
          <w:szCs w:val="22"/>
          <w:lang w:val="en-US"/>
        </w:rPr>
        <w:t>linguistica</w:t>
      </w:r>
      <w:proofErr w:type="spellEnd"/>
      <w:r w:rsidRPr="00000861">
        <w:rPr>
          <w:rFonts w:asciiTheme="minorHAnsi" w:eastAsia="Calibri" w:hAnsiTheme="minorHAnsi" w:cstheme="minorHAnsi"/>
          <w:i/>
          <w:sz w:val="22"/>
          <w:szCs w:val="22"/>
          <w:lang w:val="en-US"/>
        </w:rPr>
        <w:t xml:space="preserve"> </w:t>
      </w:r>
      <w:proofErr w:type="spellStart"/>
      <w:r w:rsidRPr="00000861">
        <w:rPr>
          <w:rFonts w:asciiTheme="minorHAnsi" w:eastAsia="Calibri" w:hAnsiTheme="minorHAnsi" w:cstheme="minorHAnsi"/>
          <w:i/>
          <w:sz w:val="22"/>
          <w:szCs w:val="22"/>
          <w:lang w:val="en-US"/>
        </w:rPr>
        <w:t>generale</w:t>
      </w:r>
      <w:proofErr w:type="spellEnd"/>
      <w:r w:rsidRPr="00000861">
        <w:rPr>
          <w:rFonts w:asciiTheme="minorHAnsi" w:eastAsia="Calibri" w:hAnsiTheme="minorHAnsi" w:cstheme="minorHAnsi"/>
          <w:sz w:val="22"/>
          <w:szCs w:val="22"/>
          <w:lang w:val="en-US"/>
        </w:rPr>
        <w:t xml:space="preserve"> [Elementary course of general linguistics]. UTET </w:t>
      </w:r>
      <w:proofErr w:type="spellStart"/>
      <w:r w:rsidRPr="00000861">
        <w:rPr>
          <w:rFonts w:asciiTheme="minorHAnsi" w:eastAsia="Calibri" w:hAnsiTheme="minorHAnsi" w:cstheme="minorHAnsi"/>
          <w:sz w:val="22"/>
          <w:szCs w:val="22"/>
          <w:lang w:val="en-US"/>
        </w:rPr>
        <w:t>Università</w:t>
      </w:r>
      <w:proofErr w:type="spellEnd"/>
      <w:r w:rsidRPr="00000861">
        <w:rPr>
          <w:rFonts w:asciiTheme="minorHAnsi" w:eastAsia="Calibri" w:hAnsiTheme="minorHAnsi" w:cstheme="minorHAnsi"/>
          <w:sz w:val="22"/>
          <w:szCs w:val="22"/>
          <w:lang w:val="en-US"/>
        </w:rPr>
        <w:t>.</w:t>
      </w:r>
    </w:p>
    <w:p w14:paraId="52A21164"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Bertinetto</w:t>
      </w:r>
      <w:proofErr w:type="spellEnd"/>
      <w:r w:rsidRPr="00000861">
        <w:rPr>
          <w:rFonts w:asciiTheme="minorHAnsi" w:eastAsia="Calibri" w:hAnsiTheme="minorHAnsi" w:cstheme="minorHAnsi"/>
          <w:sz w:val="22"/>
          <w:szCs w:val="22"/>
          <w:lang w:val="en-US"/>
        </w:rPr>
        <w:t xml:space="preserve">, P. M., &amp; </w:t>
      </w:r>
      <w:proofErr w:type="spellStart"/>
      <w:r w:rsidRPr="00000861">
        <w:rPr>
          <w:rFonts w:asciiTheme="minorHAnsi" w:eastAsia="Calibri" w:hAnsiTheme="minorHAnsi" w:cstheme="minorHAnsi"/>
          <w:sz w:val="22"/>
          <w:szCs w:val="22"/>
          <w:lang w:val="en-US"/>
        </w:rPr>
        <w:t>Loporcaro</w:t>
      </w:r>
      <w:proofErr w:type="spellEnd"/>
      <w:r w:rsidRPr="00000861">
        <w:rPr>
          <w:rFonts w:asciiTheme="minorHAnsi" w:eastAsia="Calibri" w:hAnsiTheme="minorHAnsi" w:cstheme="minorHAnsi"/>
          <w:sz w:val="22"/>
          <w:szCs w:val="22"/>
          <w:lang w:val="en-US"/>
        </w:rPr>
        <w:t xml:space="preserve">, M. (2005). </w:t>
      </w:r>
      <w:r w:rsidRPr="00000861">
        <w:rPr>
          <w:rFonts w:asciiTheme="minorHAnsi" w:eastAsia="Calibri" w:hAnsiTheme="minorHAnsi" w:cstheme="minorHAnsi"/>
          <w:i/>
          <w:sz w:val="22"/>
          <w:szCs w:val="22"/>
          <w:lang w:val="en-US"/>
        </w:rPr>
        <w:t>The sound pattern of Standard Italian, as compared with the varieties spoken in Florence, Milan and Rome</w:t>
      </w:r>
      <w:r w:rsidRPr="00000861">
        <w:rPr>
          <w:rFonts w:asciiTheme="minorHAnsi" w:eastAsia="Calibri" w:hAnsiTheme="minorHAnsi" w:cstheme="minorHAnsi"/>
          <w:sz w:val="22"/>
          <w:szCs w:val="22"/>
          <w:lang w:val="en-US"/>
        </w:rPr>
        <w:t xml:space="preserve">. Journal of the International Phonetic Association 2005, 35(2):131-151. </w:t>
      </w:r>
      <w:proofErr w:type="spellStart"/>
      <w:r w:rsidRPr="00000861">
        <w:rPr>
          <w:rFonts w:asciiTheme="minorHAnsi" w:eastAsia="Calibri" w:hAnsiTheme="minorHAnsi" w:cstheme="minorHAnsi"/>
          <w:sz w:val="22"/>
          <w:szCs w:val="22"/>
          <w:lang w:val="en-US"/>
        </w:rPr>
        <w:t>doi</w:t>
      </w:r>
      <w:proofErr w:type="spellEnd"/>
      <w:r w:rsidRPr="00000861">
        <w:rPr>
          <w:rFonts w:asciiTheme="minorHAnsi" w:eastAsia="Calibri" w:hAnsiTheme="minorHAnsi" w:cstheme="minorHAnsi"/>
          <w:sz w:val="22"/>
          <w:szCs w:val="22"/>
          <w:lang w:val="en-US"/>
        </w:rPr>
        <w:t>: https://doi.org/10.1017/S0025100305002148</w:t>
      </w:r>
    </w:p>
    <w:p w14:paraId="2E820BDC"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it-IT"/>
        </w:rPr>
        <w:t xml:space="preserve">Bortolini, U. (1995). </w:t>
      </w:r>
      <w:r w:rsidRPr="00000861">
        <w:rPr>
          <w:rFonts w:asciiTheme="minorHAnsi" w:eastAsia="Calibri" w:hAnsiTheme="minorHAnsi" w:cstheme="minorHAnsi"/>
          <w:i/>
          <w:sz w:val="22"/>
          <w:szCs w:val="22"/>
          <w:lang w:val="it-IT"/>
        </w:rPr>
        <w:t>PFLI Prove per la valutazione fonologica del linguaggio infantile</w:t>
      </w:r>
      <w:r w:rsidRPr="00000861">
        <w:rPr>
          <w:rFonts w:asciiTheme="minorHAnsi" w:eastAsia="Calibri" w:hAnsiTheme="minorHAnsi" w:cstheme="minorHAnsi"/>
          <w:sz w:val="22"/>
          <w:szCs w:val="22"/>
          <w:lang w:val="it-IT"/>
        </w:rPr>
        <w:t xml:space="preserve"> [The Assessment of Phonological Production of Children]. Padova: Edit Master Srl.</w:t>
      </w:r>
    </w:p>
    <w:p w14:paraId="4E0DCB4A"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it-IT"/>
        </w:rPr>
        <w:t xml:space="preserve">Bortolini U. (2004). </w:t>
      </w:r>
      <w:r w:rsidRPr="00000861">
        <w:rPr>
          <w:rFonts w:asciiTheme="minorHAnsi" w:eastAsia="Calibri" w:hAnsiTheme="minorHAnsi" w:cstheme="minorHAnsi"/>
          <w:i/>
          <w:sz w:val="22"/>
          <w:szCs w:val="22"/>
          <w:lang w:val="it-IT"/>
        </w:rPr>
        <w:t xml:space="preserve">Test PFLI. Prove per la valutazione fonologica del linguaggio infantile </w:t>
      </w:r>
      <w:r w:rsidRPr="00000861">
        <w:rPr>
          <w:rFonts w:asciiTheme="minorHAnsi" w:eastAsia="Calibri" w:hAnsiTheme="minorHAnsi" w:cstheme="minorHAnsi"/>
          <w:sz w:val="22"/>
          <w:szCs w:val="22"/>
          <w:lang w:val="it-IT"/>
        </w:rPr>
        <w:t>[The Assessment of Phonological Production of Children]. Edizioni del Cerro.</w:t>
      </w:r>
    </w:p>
    <w:p w14:paraId="023CC3F5"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it-IT"/>
        </w:rPr>
        <w:t xml:space="preserve">Burani, C., Barca, L., &amp; Ellis, A. W. (2006). </w:t>
      </w:r>
      <w:r w:rsidRPr="00000861">
        <w:rPr>
          <w:rFonts w:asciiTheme="minorHAnsi" w:eastAsia="Calibri" w:hAnsiTheme="minorHAnsi" w:cstheme="minorHAnsi"/>
          <w:i/>
          <w:sz w:val="22"/>
          <w:szCs w:val="22"/>
          <w:lang w:val="en-US"/>
        </w:rPr>
        <w:t>Orthographic complexity and word naming in Italian: Some words are more transparent than others</w:t>
      </w:r>
      <w:r w:rsidRPr="00000861">
        <w:rPr>
          <w:rFonts w:asciiTheme="minorHAnsi" w:eastAsia="Calibri" w:hAnsiTheme="minorHAnsi" w:cstheme="minorHAnsi"/>
          <w:sz w:val="22"/>
          <w:szCs w:val="22"/>
          <w:lang w:val="en-US"/>
        </w:rPr>
        <w:t xml:space="preserve">. </w:t>
      </w:r>
      <w:r w:rsidRPr="00000861">
        <w:rPr>
          <w:rFonts w:asciiTheme="minorHAnsi" w:eastAsia="Calibri" w:hAnsiTheme="minorHAnsi" w:cstheme="minorHAnsi"/>
          <w:sz w:val="22"/>
          <w:szCs w:val="22"/>
          <w:lang w:val="it-IT"/>
        </w:rPr>
        <w:t>Psychonomic Bulletin &amp; Review, 13(2), 346–352.</w:t>
      </w:r>
    </w:p>
    <w:p w14:paraId="70363AF5"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it-IT"/>
        </w:rPr>
        <w:t xml:space="preserve">Caselli, M.C., &amp; Casadio, P. (1995). </w:t>
      </w:r>
      <w:r w:rsidRPr="00000861">
        <w:rPr>
          <w:rFonts w:asciiTheme="minorHAnsi" w:eastAsia="Calibri" w:hAnsiTheme="minorHAnsi" w:cstheme="minorHAnsi"/>
          <w:i/>
          <w:sz w:val="22"/>
          <w:szCs w:val="22"/>
          <w:lang w:val="it-IT"/>
        </w:rPr>
        <w:t>Il primo vocabolario del bambino. Guida all’uso del questionario MacArthur per la valutazione della comunicazione e del linguaggio nei primi anni di vita</w:t>
      </w:r>
      <w:r w:rsidRPr="00000861">
        <w:rPr>
          <w:rFonts w:asciiTheme="minorHAnsi" w:eastAsia="Calibri" w:hAnsiTheme="minorHAnsi" w:cstheme="minorHAnsi"/>
          <w:sz w:val="22"/>
          <w:szCs w:val="22"/>
          <w:lang w:val="it-IT"/>
        </w:rPr>
        <w:t xml:space="preserve"> [The first child vocabulary. </w:t>
      </w:r>
      <w:r w:rsidRPr="00000861">
        <w:rPr>
          <w:rFonts w:asciiTheme="minorHAnsi" w:eastAsia="Calibri" w:hAnsiTheme="minorHAnsi" w:cstheme="minorHAnsi"/>
          <w:sz w:val="22"/>
          <w:szCs w:val="22"/>
          <w:lang w:val="en-US"/>
        </w:rPr>
        <w:t xml:space="preserve">Guide to using the MacArthur questionnaire for the assessment of communication and language in the early years of life]. </w:t>
      </w:r>
      <w:proofErr w:type="spellStart"/>
      <w:r w:rsidRPr="00000861">
        <w:rPr>
          <w:rFonts w:asciiTheme="minorHAnsi" w:eastAsia="Calibri" w:hAnsiTheme="minorHAnsi" w:cstheme="minorHAnsi"/>
          <w:sz w:val="22"/>
          <w:szCs w:val="22"/>
          <w:lang w:val="en-US"/>
        </w:rPr>
        <w:t>FrancoAngeli</w:t>
      </w:r>
      <w:proofErr w:type="spellEnd"/>
      <w:r w:rsidRPr="00000861">
        <w:rPr>
          <w:rFonts w:asciiTheme="minorHAnsi" w:eastAsia="Calibri" w:hAnsiTheme="minorHAnsi" w:cstheme="minorHAnsi"/>
          <w:sz w:val="22"/>
          <w:szCs w:val="22"/>
          <w:lang w:val="en-US"/>
        </w:rPr>
        <w:t>, Milano</w:t>
      </w:r>
    </w:p>
    <w:p w14:paraId="6B80C89B"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 xml:space="preserve">Caselli, M.C., </w:t>
      </w:r>
      <w:proofErr w:type="spellStart"/>
      <w:r w:rsidRPr="00000861">
        <w:rPr>
          <w:rFonts w:asciiTheme="minorHAnsi" w:eastAsia="Calibri" w:hAnsiTheme="minorHAnsi" w:cstheme="minorHAnsi"/>
          <w:sz w:val="22"/>
          <w:szCs w:val="22"/>
          <w:lang w:val="en-US"/>
        </w:rPr>
        <w:t>Casadio</w:t>
      </w:r>
      <w:proofErr w:type="spellEnd"/>
      <w:r w:rsidRPr="00000861">
        <w:rPr>
          <w:rFonts w:asciiTheme="minorHAnsi" w:eastAsia="Calibri" w:hAnsiTheme="minorHAnsi" w:cstheme="minorHAnsi"/>
          <w:sz w:val="22"/>
          <w:szCs w:val="22"/>
          <w:lang w:val="en-US"/>
        </w:rPr>
        <w:t xml:space="preserve">, P., &amp; Bates, E. (1999). </w:t>
      </w:r>
      <w:r w:rsidRPr="00000861">
        <w:rPr>
          <w:rFonts w:asciiTheme="minorHAnsi" w:eastAsia="Calibri" w:hAnsiTheme="minorHAnsi" w:cstheme="minorHAnsi"/>
          <w:i/>
          <w:sz w:val="22"/>
          <w:szCs w:val="22"/>
          <w:lang w:val="en-US"/>
        </w:rPr>
        <w:t>A comparison of the transition from first words to grammar in English and Italian</w:t>
      </w:r>
      <w:r w:rsidRPr="00000861">
        <w:rPr>
          <w:rFonts w:asciiTheme="minorHAnsi" w:eastAsia="Calibri" w:hAnsiTheme="minorHAnsi" w:cstheme="minorHAnsi"/>
          <w:sz w:val="22"/>
          <w:szCs w:val="22"/>
          <w:lang w:val="en-US"/>
        </w:rPr>
        <w:t>. Journal of Child Language, 26, 69–111.</w:t>
      </w:r>
    </w:p>
    <w:p w14:paraId="469CDFF7"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 xml:space="preserve">Caselli, M.C., </w:t>
      </w:r>
      <w:proofErr w:type="spellStart"/>
      <w:r w:rsidRPr="00000861">
        <w:rPr>
          <w:rFonts w:asciiTheme="minorHAnsi" w:eastAsia="Calibri" w:hAnsiTheme="minorHAnsi" w:cstheme="minorHAnsi"/>
          <w:sz w:val="22"/>
          <w:szCs w:val="22"/>
          <w:lang w:val="en-US"/>
        </w:rPr>
        <w:t>Pasqualetti</w:t>
      </w:r>
      <w:proofErr w:type="spellEnd"/>
      <w:r w:rsidRPr="00000861">
        <w:rPr>
          <w:rFonts w:asciiTheme="minorHAnsi" w:eastAsia="Calibri" w:hAnsiTheme="minorHAnsi" w:cstheme="minorHAnsi"/>
          <w:sz w:val="22"/>
          <w:szCs w:val="22"/>
          <w:lang w:val="en-US"/>
        </w:rPr>
        <w:t xml:space="preserve">, P., &amp; </w:t>
      </w:r>
      <w:proofErr w:type="spellStart"/>
      <w:r w:rsidRPr="00000861">
        <w:rPr>
          <w:rFonts w:asciiTheme="minorHAnsi" w:eastAsia="Calibri" w:hAnsiTheme="minorHAnsi" w:cstheme="minorHAnsi"/>
          <w:sz w:val="22"/>
          <w:szCs w:val="22"/>
          <w:lang w:val="en-US"/>
        </w:rPr>
        <w:t>Stefanini</w:t>
      </w:r>
      <w:proofErr w:type="spellEnd"/>
      <w:r w:rsidRPr="00000861">
        <w:rPr>
          <w:rFonts w:asciiTheme="minorHAnsi" w:eastAsia="Calibri" w:hAnsiTheme="minorHAnsi" w:cstheme="minorHAnsi"/>
          <w:sz w:val="22"/>
          <w:szCs w:val="22"/>
          <w:lang w:val="en-US"/>
        </w:rPr>
        <w:t xml:space="preserve">, S. (2007). </w:t>
      </w:r>
      <w:r w:rsidRPr="00000861">
        <w:rPr>
          <w:rFonts w:asciiTheme="minorHAnsi" w:eastAsia="Calibri" w:hAnsiTheme="minorHAnsi" w:cstheme="minorHAnsi"/>
          <w:i/>
          <w:sz w:val="22"/>
          <w:szCs w:val="22"/>
          <w:lang w:val="it-IT"/>
        </w:rPr>
        <w:t>Parole e frasi nel “Primo vocabolario del bambino”. Nuovi dati normativi fra 18 e 36 mesi e Forma breve del questionario</w:t>
      </w:r>
      <w:r w:rsidRPr="00000861">
        <w:rPr>
          <w:rFonts w:asciiTheme="minorHAnsi" w:eastAsia="Calibri" w:hAnsiTheme="minorHAnsi" w:cstheme="minorHAnsi"/>
          <w:sz w:val="22"/>
          <w:szCs w:val="22"/>
          <w:lang w:val="it-IT"/>
        </w:rPr>
        <w:t xml:space="preserve">. </w:t>
      </w:r>
      <w:r w:rsidRPr="00000861">
        <w:rPr>
          <w:rFonts w:asciiTheme="minorHAnsi" w:eastAsia="Calibri" w:hAnsiTheme="minorHAnsi" w:cstheme="minorHAnsi"/>
          <w:sz w:val="22"/>
          <w:szCs w:val="22"/>
          <w:lang w:val="en-US"/>
        </w:rPr>
        <w:t xml:space="preserve">[Words and phrases in the "First child vocabulary". New regulatory data ranging from 18 to 36 months and Short form of questionnaire].  </w:t>
      </w:r>
      <w:proofErr w:type="spellStart"/>
      <w:r w:rsidRPr="00000861">
        <w:rPr>
          <w:rFonts w:asciiTheme="minorHAnsi" w:eastAsia="Calibri" w:hAnsiTheme="minorHAnsi" w:cstheme="minorHAnsi"/>
          <w:sz w:val="22"/>
          <w:szCs w:val="22"/>
          <w:lang w:val="en-US"/>
        </w:rPr>
        <w:t>FrancoAngeli</w:t>
      </w:r>
      <w:proofErr w:type="spellEnd"/>
      <w:r w:rsidRPr="00000861">
        <w:rPr>
          <w:rFonts w:asciiTheme="minorHAnsi" w:eastAsia="Calibri" w:hAnsiTheme="minorHAnsi" w:cstheme="minorHAnsi"/>
          <w:sz w:val="22"/>
          <w:szCs w:val="22"/>
          <w:lang w:val="en-US"/>
        </w:rPr>
        <w:t>, Milano</w:t>
      </w:r>
    </w:p>
    <w:p w14:paraId="0B48D1BD" w14:textId="223CEEE8" w:rsidR="00462A97" w:rsidRPr="00000861" w:rsidRDefault="00462A97" w:rsidP="00462A97">
      <w:pPr>
        <w:spacing w:line="288" w:lineRule="auto"/>
        <w:ind w:left="690" w:hanging="570"/>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 xml:space="preserve">Expat Insider (2016). </w:t>
      </w:r>
      <w:r w:rsidRPr="00000861">
        <w:rPr>
          <w:rFonts w:asciiTheme="minorHAnsi" w:eastAsia="Calibri" w:hAnsiTheme="minorHAnsi" w:cstheme="minorHAnsi"/>
          <w:i/>
          <w:sz w:val="22"/>
          <w:szCs w:val="22"/>
          <w:lang w:val="en-US"/>
        </w:rPr>
        <w:t>Expat Insider 2016: Three years of insights. Survey report</w:t>
      </w:r>
      <w:r w:rsidRPr="00000861">
        <w:rPr>
          <w:rFonts w:asciiTheme="minorHAnsi" w:eastAsia="Calibri" w:hAnsiTheme="minorHAnsi" w:cstheme="minorHAnsi"/>
          <w:sz w:val="22"/>
          <w:szCs w:val="22"/>
          <w:lang w:val="en-US"/>
        </w:rPr>
        <w:t xml:space="preserve">. </w:t>
      </w:r>
      <w:proofErr w:type="spellStart"/>
      <w:r w:rsidRPr="00000861">
        <w:rPr>
          <w:rFonts w:asciiTheme="minorHAnsi" w:eastAsia="Calibri" w:hAnsiTheme="minorHAnsi" w:cstheme="minorHAnsi"/>
          <w:sz w:val="22"/>
          <w:szCs w:val="22"/>
          <w:lang w:val="en-US"/>
        </w:rPr>
        <w:t>Retrived</w:t>
      </w:r>
      <w:proofErr w:type="spellEnd"/>
      <w:r w:rsidRPr="00000861">
        <w:rPr>
          <w:rFonts w:asciiTheme="minorHAnsi" w:eastAsia="Calibri" w:hAnsiTheme="minorHAnsi" w:cstheme="minorHAnsi"/>
          <w:sz w:val="22"/>
          <w:szCs w:val="22"/>
          <w:lang w:val="en-US"/>
        </w:rPr>
        <w:t xml:space="preserve"> on September 11</w:t>
      </w:r>
      <w:r w:rsidRPr="00000861">
        <w:rPr>
          <w:rFonts w:asciiTheme="minorHAnsi" w:eastAsia="Calibri" w:hAnsiTheme="minorHAnsi" w:cstheme="minorHAnsi"/>
          <w:sz w:val="22"/>
          <w:szCs w:val="22"/>
          <w:vertAlign w:val="superscript"/>
          <w:lang w:val="en-US"/>
        </w:rPr>
        <w:t>th</w:t>
      </w:r>
      <w:r w:rsidRPr="00000861">
        <w:rPr>
          <w:rFonts w:asciiTheme="minorHAnsi" w:eastAsia="Calibri" w:hAnsiTheme="minorHAnsi" w:cstheme="minorHAnsi"/>
          <w:sz w:val="22"/>
          <w:szCs w:val="22"/>
          <w:lang w:val="en-US"/>
        </w:rPr>
        <w:t xml:space="preserve"> 2017 from </w:t>
      </w:r>
      <w:hyperlink r:id="rId8" w:history="1">
        <w:r w:rsidR="00961F04" w:rsidRPr="00EE3E29">
          <w:rPr>
            <w:rStyle w:val="Hyperlink"/>
            <w:rFonts w:asciiTheme="minorHAnsi" w:eastAsia="Calibri" w:hAnsiTheme="minorHAnsi" w:cstheme="minorHAnsi"/>
            <w:color w:val="auto"/>
            <w:sz w:val="22"/>
            <w:szCs w:val="22"/>
            <w:u w:val="none"/>
            <w:lang w:val="en-US"/>
          </w:rPr>
          <w:t>https://inassets1-internationsgmbh.netdna-sl.com/static/</w:t>
        </w:r>
      </w:hyperlink>
      <w:r w:rsidR="00961F04" w:rsidRPr="00EE3E29">
        <w:rPr>
          <w:rFonts w:asciiTheme="minorHAnsi" w:eastAsia="Calibri" w:hAnsiTheme="minorHAnsi" w:cstheme="minorHAnsi"/>
          <w:sz w:val="22"/>
          <w:szCs w:val="22"/>
          <w:lang w:val="en-US"/>
        </w:rPr>
        <w:t xml:space="preserve"> </w:t>
      </w:r>
      <w:r w:rsidRPr="00000861">
        <w:rPr>
          <w:rFonts w:asciiTheme="minorHAnsi" w:eastAsia="Calibri" w:hAnsiTheme="minorHAnsi" w:cstheme="minorHAnsi"/>
          <w:sz w:val="22"/>
          <w:szCs w:val="22"/>
          <w:lang w:val="en-US"/>
        </w:rPr>
        <w:t>bundles/internationsexpatinsider/pdf/expat_insider_2016_the_internations_survey.pdf</w:t>
      </w:r>
    </w:p>
    <w:p w14:paraId="03A2EC52"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Fenson</w:t>
      </w:r>
      <w:proofErr w:type="spellEnd"/>
      <w:r w:rsidRPr="00000861">
        <w:rPr>
          <w:rFonts w:asciiTheme="minorHAnsi" w:eastAsia="Calibri" w:hAnsiTheme="minorHAnsi" w:cstheme="minorHAnsi"/>
          <w:sz w:val="22"/>
          <w:szCs w:val="22"/>
          <w:lang w:val="en-US"/>
        </w:rPr>
        <w:t xml:space="preserve">, L., Dale, P., Reznick, S., </w:t>
      </w:r>
      <w:proofErr w:type="spellStart"/>
      <w:r w:rsidRPr="00000861">
        <w:rPr>
          <w:rFonts w:asciiTheme="minorHAnsi" w:eastAsia="Calibri" w:hAnsiTheme="minorHAnsi" w:cstheme="minorHAnsi"/>
          <w:sz w:val="22"/>
          <w:szCs w:val="22"/>
          <w:lang w:val="en-US"/>
        </w:rPr>
        <w:t>Thal</w:t>
      </w:r>
      <w:proofErr w:type="spellEnd"/>
      <w:r w:rsidRPr="00000861">
        <w:rPr>
          <w:rFonts w:asciiTheme="minorHAnsi" w:eastAsia="Calibri" w:hAnsiTheme="minorHAnsi" w:cstheme="minorHAnsi"/>
          <w:sz w:val="22"/>
          <w:szCs w:val="22"/>
          <w:lang w:val="en-US"/>
        </w:rPr>
        <w:t xml:space="preserve">, D., Bates, E., Hartung, J.P., </w:t>
      </w:r>
      <w:proofErr w:type="spellStart"/>
      <w:r w:rsidRPr="00000861">
        <w:rPr>
          <w:rFonts w:asciiTheme="minorHAnsi" w:eastAsia="Calibri" w:hAnsiTheme="minorHAnsi" w:cstheme="minorHAnsi"/>
          <w:sz w:val="22"/>
          <w:szCs w:val="22"/>
          <w:lang w:val="en-US"/>
        </w:rPr>
        <w:t>Pethick</w:t>
      </w:r>
      <w:proofErr w:type="spellEnd"/>
      <w:r w:rsidRPr="00000861">
        <w:rPr>
          <w:rFonts w:asciiTheme="minorHAnsi" w:eastAsia="Calibri" w:hAnsiTheme="minorHAnsi" w:cstheme="minorHAnsi"/>
          <w:sz w:val="22"/>
          <w:szCs w:val="22"/>
          <w:lang w:val="en-US"/>
        </w:rPr>
        <w:t xml:space="preserve">, S., &amp; Reilly, J.S. (1993). </w:t>
      </w:r>
      <w:r w:rsidRPr="00000861">
        <w:rPr>
          <w:rFonts w:asciiTheme="minorHAnsi" w:eastAsia="Calibri" w:hAnsiTheme="minorHAnsi" w:cstheme="minorHAnsi"/>
          <w:i/>
          <w:sz w:val="22"/>
          <w:szCs w:val="22"/>
          <w:lang w:val="en-US"/>
        </w:rPr>
        <w:t>The MacArthur Communicative Development Inventories (CDI)</w:t>
      </w:r>
      <w:r w:rsidRPr="00000861">
        <w:rPr>
          <w:rFonts w:asciiTheme="minorHAnsi" w:eastAsia="Calibri" w:hAnsiTheme="minorHAnsi" w:cstheme="minorHAnsi"/>
          <w:sz w:val="22"/>
          <w:szCs w:val="22"/>
          <w:lang w:val="en-US"/>
        </w:rPr>
        <w:t>. San Diego, CA: Singular Publishing Group.</w:t>
      </w:r>
    </w:p>
    <w:p w14:paraId="1C50C328" w14:textId="77777777" w:rsidR="00462A97" w:rsidRPr="00B40C3C"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it-IT"/>
        </w:rPr>
        <w:t xml:space="preserve">Goslin, J., Galluzzi, C., &amp; Romani, C. (2013). </w:t>
      </w:r>
      <w:proofErr w:type="spellStart"/>
      <w:r w:rsidRPr="00000861">
        <w:rPr>
          <w:rFonts w:asciiTheme="minorHAnsi" w:eastAsia="Calibri" w:hAnsiTheme="minorHAnsi" w:cstheme="minorHAnsi"/>
          <w:i/>
          <w:sz w:val="22"/>
          <w:szCs w:val="22"/>
          <w:lang w:val="en-US"/>
        </w:rPr>
        <w:t>PhonItalia</w:t>
      </w:r>
      <w:proofErr w:type="spellEnd"/>
      <w:r w:rsidRPr="00000861">
        <w:rPr>
          <w:rFonts w:asciiTheme="minorHAnsi" w:eastAsia="Calibri" w:hAnsiTheme="minorHAnsi" w:cstheme="minorHAnsi"/>
          <w:i/>
          <w:sz w:val="22"/>
          <w:szCs w:val="22"/>
          <w:lang w:val="en-US"/>
        </w:rPr>
        <w:t>: a phonological lexicon for Italian</w:t>
      </w:r>
      <w:r w:rsidRPr="00000861">
        <w:rPr>
          <w:rFonts w:asciiTheme="minorHAnsi" w:eastAsia="Calibri" w:hAnsiTheme="minorHAnsi" w:cstheme="minorHAnsi"/>
          <w:sz w:val="22"/>
          <w:szCs w:val="22"/>
          <w:lang w:val="en-US"/>
        </w:rPr>
        <w:t xml:space="preserve">. </w:t>
      </w:r>
      <w:r w:rsidRPr="00B40C3C">
        <w:rPr>
          <w:rFonts w:asciiTheme="minorHAnsi" w:eastAsia="Calibri" w:hAnsiTheme="minorHAnsi" w:cstheme="minorHAnsi"/>
          <w:sz w:val="22"/>
          <w:szCs w:val="22"/>
          <w:lang w:val="en-US"/>
        </w:rPr>
        <w:t>Behavior Research Methods, 46(3), 872–886. https://doi.org/10.3758/s13428-013-0400-8</w:t>
      </w:r>
    </w:p>
    <w:p w14:paraId="615BA64D"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Maddieson</w:t>
      </w:r>
      <w:proofErr w:type="spellEnd"/>
      <w:r w:rsidRPr="00000861">
        <w:rPr>
          <w:rFonts w:asciiTheme="minorHAnsi" w:eastAsia="Calibri" w:hAnsiTheme="minorHAnsi" w:cstheme="minorHAnsi"/>
          <w:sz w:val="22"/>
          <w:szCs w:val="22"/>
          <w:lang w:val="en-US"/>
        </w:rPr>
        <w:t xml:space="preserve">, I., </w:t>
      </w:r>
      <w:proofErr w:type="spellStart"/>
      <w:r w:rsidRPr="00000861">
        <w:rPr>
          <w:rFonts w:asciiTheme="minorHAnsi" w:eastAsia="Calibri" w:hAnsiTheme="minorHAnsi" w:cstheme="minorHAnsi"/>
          <w:sz w:val="22"/>
          <w:szCs w:val="22"/>
          <w:lang w:val="en-US"/>
        </w:rPr>
        <w:t>Flavier</w:t>
      </w:r>
      <w:proofErr w:type="spellEnd"/>
      <w:r w:rsidRPr="00000861">
        <w:rPr>
          <w:rFonts w:asciiTheme="minorHAnsi" w:eastAsia="Calibri" w:hAnsiTheme="minorHAnsi" w:cstheme="minorHAnsi"/>
          <w:sz w:val="22"/>
          <w:szCs w:val="22"/>
          <w:lang w:val="en-US"/>
        </w:rPr>
        <w:t>, S., Marsico, E., Coupé, C. &amp; Pellegrino, F. (2013). "</w:t>
      </w:r>
      <w:proofErr w:type="spellStart"/>
      <w:r w:rsidRPr="00000861">
        <w:rPr>
          <w:rFonts w:asciiTheme="minorHAnsi" w:eastAsia="Calibri" w:hAnsiTheme="minorHAnsi" w:cstheme="minorHAnsi"/>
          <w:sz w:val="22"/>
          <w:szCs w:val="22"/>
          <w:lang w:val="en-US"/>
        </w:rPr>
        <w:t>LAPSyD</w:t>
      </w:r>
      <w:proofErr w:type="spellEnd"/>
      <w:r w:rsidRPr="00000861">
        <w:rPr>
          <w:rFonts w:asciiTheme="minorHAnsi" w:eastAsia="Calibri" w:hAnsiTheme="minorHAnsi" w:cstheme="minorHAnsi"/>
          <w:sz w:val="22"/>
          <w:szCs w:val="22"/>
          <w:lang w:val="en-US"/>
        </w:rPr>
        <w:t xml:space="preserve">: Lyon-Albuquerque Phonological Systems Database", proc. of 14th </w:t>
      </w:r>
      <w:proofErr w:type="spellStart"/>
      <w:r w:rsidRPr="00000861">
        <w:rPr>
          <w:rFonts w:asciiTheme="minorHAnsi" w:eastAsia="Calibri" w:hAnsiTheme="minorHAnsi" w:cstheme="minorHAnsi"/>
          <w:sz w:val="22"/>
          <w:szCs w:val="22"/>
          <w:lang w:val="en-US"/>
        </w:rPr>
        <w:t>Interspeech</w:t>
      </w:r>
      <w:proofErr w:type="spellEnd"/>
      <w:r w:rsidRPr="00000861">
        <w:rPr>
          <w:rFonts w:asciiTheme="minorHAnsi" w:eastAsia="Calibri" w:hAnsiTheme="minorHAnsi" w:cstheme="minorHAnsi"/>
          <w:sz w:val="22"/>
          <w:szCs w:val="22"/>
          <w:lang w:val="en-US"/>
        </w:rPr>
        <w:t xml:space="preserve"> Conference, Lyon, France, 25-29 August 2013. Available from http://www.lapsyd.ddl.ish-lyon.cnrs.fr/lapsyd/</w:t>
      </w:r>
    </w:p>
    <w:p w14:paraId="0AE354B2" w14:textId="77777777" w:rsidR="00462A97" w:rsidRPr="00000861" w:rsidRDefault="00462A97" w:rsidP="00462A97">
      <w:pPr>
        <w:spacing w:line="288" w:lineRule="auto"/>
        <w:ind w:left="12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en-US"/>
        </w:rPr>
        <w:t xml:space="preserve">Kramer, M. (2009). </w:t>
      </w:r>
      <w:r w:rsidRPr="00000861">
        <w:rPr>
          <w:rFonts w:asciiTheme="minorHAnsi" w:eastAsia="Calibri" w:hAnsiTheme="minorHAnsi" w:cstheme="minorHAnsi"/>
          <w:i/>
          <w:sz w:val="22"/>
          <w:szCs w:val="22"/>
          <w:lang w:val="en-US"/>
        </w:rPr>
        <w:t>The Phonology of Italian</w:t>
      </w:r>
      <w:r w:rsidRPr="00000861">
        <w:rPr>
          <w:rFonts w:asciiTheme="minorHAnsi" w:eastAsia="Calibri" w:hAnsiTheme="minorHAnsi" w:cstheme="minorHAnsi"/>
          <w:sz w:val="22"/>
          <w:szCs w:val="22"/>
          <w:lang w:val="en-US"/>
        </w:rPr>
        <w:t>. Oxford University Press</w:t>
      </w:r>
    </w:p>
    <w:p w14:paraId="4DAADE31" w14:textId="77777777" w:rsidR="005F150A" w:rsidRPr="005F150A" w:rsidRDefault="00462A97" w:rsidP="005F150A">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en-US"/>
        </w:rPr>
        <w:t xml:space="preserve">Rinaldi, P., Barca, L. &amp; </w:t>
      </w:r>
      <w:proofErr w:type="spellStart"/>
      <w:r w:rsidRPr="00000861">
        <w:rPr>
          <w:rFonts w:asciiTheme="minorHAnsi" w:eastAsia="Calibri" w:hAnsiTheme="minorHAnsi" w:cstheme="minorHAnsi"/>
          <w:sz w:val="22"/>
          <w:szCs w:val="22"/>
          <w:lang w:val="en-US"/>
        </w:rPr>
        <w:t>Burani</w:t>
      </w:r>
      <w:proofErr w:type="spellEnd"/>
      <w:r w:rsidRPr="00000861">
        <w:rPr>
          <w:rFonts w:asciiTheme="minorHAnsi" w:eastAsia="Calibri" w:hAnsiTheme="minorHAnsi" w:cstheme="minorHAnsi"/>
          <w:sz w:val="22"/>
          <w:szCs w:val="22"/>
          <w:lang w:val="en-US"/>
        </w:rPr>
        <w:t xml:space="preserve">, C. (2004). </w:t>
      </w:r>
      <w:r w:rsidRPr="00000861">
        <w:rPr>
          <w:rFonts w:asciiTheme="minorHAnsi" w:eastAsia="Calibri" w:hAnsiTheme="minorHAnsi" w:cstheme="minorHAnsi"/>
          <w:i/>
          <w:sz w:val="22"/>
          <w:szCs w:val="22"/>
          <w:lang w:val="en-US"/>
        </w:rPr>
        <w:t>A database for semantic, grammatical and frequency properties of the first words acquired by Italian children</w:t>
      </w:r>
      <w:r w:rsidRPr="00000861">
        <w:rPr>
          <w:rFonts w:asciiTheme="minorHAnsi" w:eastAsia="Calibri" w:hAnsiTheme="minorHAnsi" w:cstheme="minorHAnsi"/>
          <w:sz w:val="22"/>
          <w:szCs w:val="22"/>
          <w:lang w:val="en-US"/>
        </w:rPr>
        <w:t xml:space="preserve">. Behavior Research Methods </w:t>
      </w:r>
      <w:r w:rsidRPr="00000861">
        <w:rPr>
          <w:rFonts w:asciiTheme="minorHAnsi" w:eastAsia="Calibri" w:hAnsiTheme="minorHAnsi" w:cstheme="minorHAnsi"/>
          <w:sz w:val="22"/>
          <w:szCs w:val="22"/>
          <w:lang w:val="en-US"/>
        </w:rPr>
        <w:lastRenderedPageBreak/>
        <w:t xml:space="preserve">Instruments &amp; Computers 36(3), 525–30. </w:t>
      </w:r>
      <w:r w:rsidRPr="005F150A">
        <w:rPr>
          <w:rFonts w:asciiTheme="minorHAnsi" w:eastAsia="Calibri" w:hAnsiTheme="minorHAnsi" w:cstheme="minorHAnsi"/>
          <w:sz w:val="22"/>
          <w:szCs w:val="22"/>
          <w:lang w:val="it-IT"/>
        </w:rPr>
        <w:t>Available from http://www.istc.cnr.it/grouppage/pvbvarless</w:t>
      </w:r>
    </w:p>
    <w:p w14:paraId="6CC8ABFE" w14:textId="018FB14A" w:rsidR="00B73BE2" w:rsidRPr="005F150A" w:rsidRDefault="005F150A" w:rsidP="005F150A">
      <w:pPr>
        <w:spacing w:line="288" w:lineRule="auto"/>
        <w:ind w:left="690" w:hanging="570"/>
        <w:jc w:val="both"/>
        <w:rPr>
          <w:rFonts w:asciiTheme="minorHAnsi" w:eastAsia="Calibri" w:hAnsiTheme="minorHAnsi" w:cstheme="minorHAnsi"/>
          <w:sz w:val="22"/>
          <w:szCs w:val="22"/>
          <w:lang w:val="it-IT"/>
        </w:rPr>
      </w:pPr>
      <w:r w:rsidRPr="005F150A">
        <w:rPr>
          <w:rFonts w:asciiTheme="minorHAnsi" w:hAnsiTheme="minorHAnsi" w:cstheme="minorHAnsi"/>
          <w:color w:val="222222"/>
          <w:sz w:val="22"/>
          <w:szCs w:val="22"/>
          <w:shd w:val="clear" w:color="auto" w:fill="FFFFFF"/>
          <w:lang w:val="it-IT" w:eastAsia="en-US"/>
        </w:rPr>
        <w:t xml:space="preserve">Tresoldi, M., Ambrogi, F., Favero, E., Colombo, A., Barillari, M. R., Velardi, P., &amp; Schindler, A. (2015). </w:t>
      </w:r>
      <w:r w:rsidRPr="005F150A">
        <w:rPr>
          <w:rFonts w:asciiTheme="minorHAnsi" w:hAnsiTheme="minorHAnsi" w:cstheme="minorHAnsi"/>
          <w:color w:val="222222"/>
          <w:sz w:val="22"/>
          <w:szCs w:val="22"/>
          <w:shd w:val="clear" w:color="auto" w:fill="FFFFFF"/>
          <w:lang w:val="en-GB" w:eastAsia="en-US"/>
        </w:rPr>
        <w:t>Reliability, validity and normative data of a quick repetition test for Italian children. </w:t>
      </w:r>
      <w:r w:rsidRPr="005F150A">
        <w:rPr>
          <w:rFonts w:asciiTheme="minorHAnsi" w:hAnsiTheme="minorHAnsi" w:cstheme="minorHAnsi"/>
          <w:i/>
          <w:iCs/>
          <w:color w:val="222222"/>
          <w:sz w:val="22"/>
          <w:szCs w:val="22"/>
          <w:shd w:val="clear" w:color="auto" w:fill="FFFFFF"/>
          <w:lang w:val="en-GB" w:eastAsia="en-US"/>
        </w:rPr>
        <w:t xml:space="preserve">International journal of </w:t>
      </w:r>
      <w:proofErr w:type="spellStart"/>
      <w:r w:rsidRPr="005F150A">
        <w:rPr>
          <w:rFonts w:asciiTheme="minorHAnsi" w:hAnsiTheme="minorHAnsi" w:cstheme="minorHAnsi"/>
          <w:i/>
          <w:iCs/>
          <w:color w:val="222222"/>
          <w:sz w:val="22"/>
          <w:szCs w:val="22"/>
          <w:shd w:val="clear" w:color="auto" w:fill="FFFFFF"/>
          <w:lang w:val="en-GB" w:eastAsia="en-US"/>
        </w:rPr>
        <w:t>pediatric</w:t>
      </w:r>
      <w:proofErr w:type="spellEnd"/>
      <w:r w:rsidRPr="005F150A">
        <w:rPr>
          <w:rFonts w:asciiTheme="minorHAnsi" w:hAnsiTheme="minorHAnsi" w:cstheme="minorHAnsi"/>
          <w:i/>
          <w:iCs/>
          <w:color w:val="222222"/>
          <w:sz w:val="22"/>
          <w:szCs w:val="22"/>
          <w:shd w:val="clear" w:color="auto" w:fill="FFFFFF"/>
          <w:lang w:val="en-GB" w:eastAsia="en-US"/>
        </w:rPr>
        <w:t xml:space="preserve"> otorhinolaryngology</w:t>
      </w:r>
      <w:r w:rsidRPr="005F150A">
        <w:rPr>
          <w:rFonts w:asciiTheme="minorHAnsi" w:hAnsiTheme="minorHAnsi" w:cstheme="minorHAnsi"/>
          <w:color w:val="222222"/>
          <w:sz w:val="22"/>
          <w:szCs w:val="22"/>
          <w:shd w:val="clear" w:color="auto" w:fill="FFFFFF"/>
          <w:lang w:val="en-GB" w:eastAsia="en-US"/>
        </w:rPr>
        <w:t>, </w:t>
      </w:r>
      <w:r w:rsidRPr="005F150A">
        <w:rPr>
          <w:rFonts w:asciiTheme="minorHAnsi" w:hAnsiTheme="minorHAnsi" w:cstheme="minorHAnsi"/>
          <w:i/>
          <w:iCs/>
          <w:color w:val="222222"/>
          <w:sz w:val="22"/>
          <w:szCs w:val="22"/>
          <w:shd w:val="clear" w:color="auto" w:fill="FFFFFF"/>
          <w:lang w:val="en-GB" w:eastAsia="en-US"/>
        </w:rPr>
        <w:t>79</w:t>
      </w:r>
      <w:r w:rsidRPr="005F150A">
        <w:rPr>
          <w:rFonts w:asciiTheme="minorHAnsi" w:hAnsiTheme="minorHAnsi" w:cstheme="minorHAnsi"/>
          <w:color w:val="222222"/>
          <w:sz w:val="22"/>
          <w:szCs w:val="22"/>
          <w:shd w:val="clear" w:color="auto" w:fill="FFFFFF"/>
          <w:lang w:val="en-GB" w:eastAsia="en-US"/>
        </w:rPr>
        <w:t>(6), 888-894.</w:t>
      </w:r>
    </w:p>
    <w:p w14:paraId="6117E89B"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r w:rsidRPr="00000861">
        <w:rPr>
          <w:rFonts w:asciiTheme="minorHAnsi" w:eastAsia="Calibri" w:hAnsiTheme="minorHAnsi" w:cstheme="minorHAnsi"/>
          <w:sz w:val="22"/>
          <w:szCs w:val="22"/>
          <w:lang w:val="it-IT"/>
        </w:rPr>
        <w:t>Zanobini, M., Viterbori, P., &amp; Saraceno, F. (2011).</w:t>
      </w:r>
      <w:r w:rsidRPr="00000861">
        <w:rPr>
          <w:rFonts w:asciiTheme="minorHAnsi" w:eastAsia="Calibri" w:hAnsiTheme="minorHAnsi" w:cstheme="minorHAnsi"/>
          <w:i/>
          <w:sz w:val="22"/>
          <w:szCs w:val="22"/>
          <w:lang w:val="it-IT"/>
        </w:rPr>
        <w:t xml:space="preserve"> </w:t>
      </w:r>
      <w:r w:rsidRPr="00000861">
        <w:rPr>
          <w:rFonts w:asciiTheme="minorHAnsi" w:eastAsia="Calibri" w:hAnsiTheme="minorHAnsi" w:cstheme="minorHAnsi"/>
          <w:i/>
          <w:sz w:val="22"/>
          <w:szCs w:val="22"/>
          <w:lang w:val="en-US"/>
        </w:rPr>
        <w:t>Phonology and Language Development in Italian</w:t>
      </w:r>
      <w:r w:rsidRPr="00000861">
        <w:rPr>
          <w:rFonts w:asciiTheme="minorHAnsi" w:eastAsia="Calibri" w:hAnsiTheme="minorHAnsi" w:cstheme="minorHAnsi"/>
          <w:sz w:val="22"/>
          <w:szCs w:val="22"/>
          <w:lang w:val="en-US"/>
        </w:rPr>
        <w:t xml:space="preserve">. </w:t>
      </w:r>
      <w:r w:rsidRPr="00000861">
        <w:rPr>
          <w:rFonts w:asciiTheme="minorHAnsi" w:eastAsia="Calibri" w:hAnsiTheme="minorHAnsi" w:cstheme="minorHAnsi"/>
          <w:i/>
          <w:sz w:val="22"/>
          <w:szCs w:val="22"/>
          <w:lang w:val="en-US"/>
        </w:rPr>
        <w:t>55</w:t>
      </w:r>
      <w:r w:rsidRPr="00000861">
        <w:rPr>
          <w:rFonts w:asciiTheme="minorHAnsi" w:eastAsia="Calibri" w:hAnsiTheme="minorHAnsi" w:cstheme="minorHAnsi"/>
          <w:sz w:val="22"/>
          <w:szCs w:val="22"/>
          <w:lang w:val="en-US"/>
        </w:rPr>
        <w:t>, 16–31. https://doi.org/10.1044/1092-4388(2011/10-0228)a</w:t>
      </w:r>
    </w:p>
    <w:p w14:paraId="6D437446"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Zmarich</w:t>
      </w:r>
      <w:proofErr w:type="spellEnd"/>
      <w:r w:rsidRPr="00000861">
        <w:rPr>
          <w:rFonts w:asciiTheme="minorHAnsi" w:eastAsia="Calibri" w:hAnsiTheme="minorHAnsi" w:cstheme="minorHAnsi"/>
          <w:sz w:val="22"/>
          <w:szCs w:val="22"/>
          <w:lang w:val="en-US"/>
        </w:rPr>
        <w:t xml:space="preserve">, C. (2010b). </w:t>
      </w:r>
      <w:r w:rsidRPr="00000861">
        <w:rPr>
          <w:rFonts w:asciiTheme="minorHAnsi" w:eastAsia="Calibri" w:hAnsiTheme="minorHAnsi" w:cstheme="minorHAnsi"/>
          <w:i/>
          <w:sz w:val="22"/>
          <w:szCs w:val="22"/>
          <w:lang w:val="en-US"/>
        </w:rPr>
        <w:t xml:space="preserve">Lo </w:t>
      </w:r>
      <w:proofErr w:type="spellStart"/>
      <w:r w:rsidRPr="00000861">
        <w:rPr>
          <w:rFonts w:asciiTheme="minorHAnsi" w:eastAsia="Calibri" w:hAnsiTheme="minorHAnsi" w:cstheme="minorHAnsi"/>
          <w:i/>
          <w:sz w:val="22"/>
          <w:szCs w:val="22"/>
          <w:lang w:val="en-US"/>
        </w:rPr>
        <w:t>sviluppo</w:t>
      </w:r>
      <w:proofErr w:type="spellEnd"/>
      <w:r w:rsidRPr="00000861">
        <w:rPr>
          <w:rFonts w:asciiTheme="minorHAnsi" w:eastAsia="Calibri" w:hAnsiTheme="minorHAnsi" w:cstheme="minorHAnsi"/>
          <w:i/>
          <w:sz w:val="22"/>
          <w:szCs w:val="22"/>
          <w:lang w:val="en-US"/>
        </w:rPr>
        <w:t xml:space="preserve"> </w:t>
      </w:r>
      <w:proofErr w:type="spellStart"/>
      <w:r w:rsidRPr="00000861">
        <w:rPr>
          <w:rFonts w:asciiTheme="minorHAnsi" w:eastAsia="Calibri" w:hAnsiTheme="minorHAnsi" w:cstheme="minorHAnsi"/>
          <w:i/>
          <w:sz w:val="22"/>
          <w:szCs w:val="22"/>
          <w:lang w:val="en-US"/>
        </w:rPr>
        <w:t>fonetico</w:t>
      </w:r>
      <w:proofErr w:type="spellEnd"/>
      <w:r w:rsidRPr="00000861">
        <w:rPr>
          <w:rFonts w:asciiTheme="minorHAnsi" w:eastAsia="Calibri" w:hAnsiTheme="minorHAnsi" w:cstheme="minorHAnsi"/>
          <w:i/>
          <w:sz w:val="22"/>
          <w:szCs w:val="22"/>
          <w:lang w:val="en-US"/>
        </w:rPr>
        <w:t>/</w:t>
      </w:r>
      <w:proofErr w:type="spellStart"/>
      <w:r w:rsidRPr="00000861">
        <w:rPr>
          <w:rFonts w:asciiTheme="minorHAnsi" w:eastAsia="Calibri" w:hAnsiTheme="minorHAnsi" w:cstheme="minorHAnsi"/>
          <w:i/>
          <w:sz w:val="22"/>
          <w:szCs w:val="22"/>
          <w:lang w:val="en-US"/>
        </w:rPr>
        <w:t>fonologico</w:t>
      </w:r>
      <w:proofErr w:type="spellEnd"/>
      <w:r w:rsidRPr="00000861">
        <w:rPr>
          <w:rFonts w:asciiTheme="minorHAnsi" w:eastAsia="Calibri" w:hAnsiTheme="minorHAnsi" w:cstheme="minorHAnsi"/>
          <w:i/>
          <w:sz w:val="22"/>
          <w:szCs w:val="22"/>
          <w:lang w:val="en-US"/>
        </w:rPr>
        <w:t xml:space="preserve"> da 0 a 3 </w:t>
      </w:r>
      <w:proofErr w:type="spellStart"/>
      <w:r w:rsidRPr="00000861">
        <w:rPr>
          <w:rFonts w:asciiTheme="minorHAnsi" w:eastAsia="Calibri" w:hAnsiTheme="minorHAnsi" w:cstheme="minorHAnsi"/>
          <w:i/>
          <w:sz w:val="22"/>
          <w:szCs w:val="22"/>
          <w:lang w:val="en-US"/>
        </w:rPr>
        <w:t>anni</w:t>
      </w:r>
      <w:proofErr w:type="spellEnd"/>
      <w:r w:rsidRPr="00000861">
        <w:rPr>
          <w:rFonts w:asciiTheme="minorHAnsi" w:eastAsia="Calibri" w:hAnsiTheme="minorHAnsi" w:cstheme="minorHAnsi"/>
          <w:i/>
          <w:sz w:val="22"/>
          <w:szCs w:val="22"/>
          <w:lang w:val="en-US"/>
        </w:rPr>
        <w:t xml:space="preserve"> </w:t>
      </w:r>
      <w:r w:rsidRPr="00000861">
        <w:rPr>
          <w:rFonts w:asciiTheme="minorHAnsi" w:eastAsia="Calibri" w:hAnsiTheme="minorHAnsi" w:cstheme="minorHAnsi"/>
          <w:sz w:val="22"/>
          <w:szCs w:val="22"/>
          <w:lang w:val="en-US"/>
        </w:rPr>
        <w:t xml:space="preserve">[The phonetic/phonological development from 0 to 3 years]. </w:t>
      </w:r>
      <w:r w:rsidRPr="00000861">
        <w:rPr>
          <w:rFonts w:asciiTheme="minorHAnsi" w:eastAsia="Calibri" w:hAnsiTheme="minorHAnsi" w:cstheme="minorHAnsi"/>
          <w:sz w:val="22"/>
          <w:szCs w:val="22"/>
          <w:lang w:val="it-IT"/>
        </w:rPr>
        <w:t xml:space="preserve">In Bonifacio, S. and Hsvastja Stefani, L. (Eds). </w:t>
      </w:r>
      <w:r w:rsidRPr="00000861">
        <w:rPr>
          <w:rFonts w:asciiTheme="minorHAnsi" w:eastAsia="Calibri" w:hAnsiTheme="minorHAnsi" w:cstheme="minorHAnsi"/>
          <w:i/>
          <w:sz w:val="22"/>
          <w:szCs w:val="22"/>
          <w:lang w:val="it-IT"/>
        </w:rPr>
        <w:t xml:space="preserve">L’intervento precoce nel ritardo di Linguaggio. Il modello INTERACT per il bambino parlatore tardivo </w:t>
      </w:r>
      <w:r w:rsidRPr="00000861">
        <w:rPr>
          <w:rFonts w:asciiTheme="minorHAnsi" w:eastAsia="Calibri" w:hAnsiTheme="minorHAnsi" w:cstheme="minorHAnsi"/>
          <w:sz w:val="22"/>
          <w:szCs w:val="22"/>
          <w:lang w:val="it-IT"/>
        </w:rPr>
        <w:t xml:space="preserve">[Early intervention in language delay. </w:t>
      </w:r>
      <w:r w:rsidRPr="00000861">
        <w:rPr>
          <w:rFonts w:asciiTheme="minorHAnsi" w:eastAsia="Calibri" w:hAnsiTheme="minorHAnsi" w:cstheme="minorHAnsi"/>
          <w:sz w:val="22"/>
          <w:szCs w:val="22"/>
          <w:lang w:val="en-US"/>
        </w:rPr>
        <w:t xml:space="preserve">The INTERACT model for late talkers]. 17-39. Milano: </w:t>
      </w:r>
      <w:proofErr w:type="spellStart"/>
      <w:r w:rsidRPr="00000861">
        <w:rPr>
          <w:rFonts w:asciiTheme="minorHAnsi" w:eastAsia="Calibri" w:hAnsiTheme="minorHAnsi" w:cstheme="minorHAnsi"/>
          <w:sz w:val="22"/>
          <w:szCs w:val="22"/>
          <w:lang w:val="en-US"/>
        </w:rPr>
        <w:t>FrancoAngeli</w:t>
      </w:r>
      <w:proofErr w:type="spellEnd"/>
      <w:r w:rsidRPr="00000861">
        <w:rPr>
          <w:rFonts w:asciiTheme="minorHAnsi" w:eastAsia="Calibri" w:hAnsiTheme="minorHAnsi" w:cstheme="minorHAnsi"/>
          <w:sz w:val="22"/>
          <w:szCs w:val="22"/>
          <w:lang w:val="en-US"/>
        </w:rPr>
        <w:t>.</w:t>
      </w:r>
    </w:p>
    <w:p w14:paraId="4FD085D5" w14:textId="77777777" w:rsidR="00462A97" w:rsidRPr="00000861" w:rsidRDefault="00462A97" w:rsidP="00462A97">
      <w:pPr>
        <w:spacing w:line="288" w:lineRule="auto"/>
        <w:ind w:left="690" w:hanging="570"/>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Zmarich</w:t>
      </w:r>
      <w:proofErr w:type="spellEnd"/>
      <w:r w:rsidRPr="00000861">
        <w:rPr>
          <w:rFonts w:asciiTheme="minorHAnsi" w:eastAsia="Calibri" w:hAnsiTheme="minorHAnsi" w:cstheme="minorHAnsi"/>
          <w:sz w:val="22"/>
          <w:szCs w:val="22"/>
          <w:lang w:val="en-US"/>
        </w:rPr>
        <w:t xml:space="preserve">, C., &amp; Bonifacio, S. (2005). </w:t>
      </w:r>
      <w:r w:rsidRPr="00000861">
        <w:rPr>
          <w:rFonts w:asciiTheme="minorHAnsi" w:eastAsia="Calibri" w:hAnsiTheme="minorHAnsi" w:cstheme="minorHAnsi"/>
          <w:i/>
          <w:sz w:val="22"/>
          <w:szCs w:val="22"/>
          <w:lang w:val="it-IT"/>
        </w:rPr>
        <w:t xml:space="preserve">Gli inventari fonetici dai 18 mesi ai 36 mesi d’età: uno studio longitudinale </w:t>
      </w:r>
      <w:r w:rsidRPr="00000861">
        <w:rPr>
          <w:rFonts w:asciiTheme="minorHAnsi" w:eastAsia="Calibri" w:hAnsiTheme="minorHAnsi" w:cstheme="minorHAnsi"/>
          <w:sz w:val="22"/>
          <w:szCs w:val="22"/>
          <w:lang w:val="it-IT"/>
        </w:rPr>
        <w:t xml:space="preserve">[Phonetic inventories in Italian children aged 18-27 months: a longitudinal study]. </w:t>
      </w:r>
      <w:r w:rsidRPr="00000861">
        <w:rPr>
          <w:rFonts w:asciiTheme="minorHAnsi" w:eastAsia="Calibri" w:hAnsiTheme="minorHAnsi" w:cstheme="minorHAnsi"/>
          <w:sz w:val="22"/>
          <w:szCs w:val="22"/>
          <w:lang w:val="en-US"/>
        </w:rPr>
        <w:t>Available from www2.burlo.trieste.it/documenti/Zma_Svil.Fon_ECM_Burlo07_ExBurlo06_2.pdf</w:t>
      </w:r>
    </w:p>
    <w:p w14:paraId="0DAB2582"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en-US"/>
        </w:rPr>
      </w:pPr>
      <w:proofErr w:type="spellStart"/>
      <w:r w:rsidRPr="00000861">
        <w:rPr>
          <w:rFonts w:asciiTheme="minorHAnsi" w:eastAsia="Calibri" w:hAnsiTheme="minorHAnsi" w:cstheme="minorHAnsi"/>
          <w:sz w:val="22"/>
          <w:szCs w:val="22"/>
          <w:lang w:val="en-US"/>
        </w:rPr>
        <w:t>Zmarich</w:t>
      </w:r>
      <w:proofErr w:type="spellEnd"/>
      <w:r w:rsidRPr="00000861">
        <w:rPr>
          <w:rFonts w:asciiTheme="minorHAnsi" w:eastAsia="Calibri" w:hAnsiTheme="minorHAnsi" w:cstheme="minorHAnsi"/>
          <w:sz w:val="22"/>
          <w:szCs w:val="22"/>
          <w:lang w:val="en-US"/>
        </w:rPr>
        <w:t xml:space="preserve"> C., &amp; Bonifacio S. (2005). </w:t>
      </w:r>
      <w:r w:rsidRPr="00000861">
        <w:rPr>
          <w:rFonts w:asciiTheme="minorHAnsi" w:eastAsia="Calibri" w:hAnsiTheme="minorHAnsi" w:cstheme="minorHAnsi"/>
          <w:i/>
          <w:sz w:val="22"/>
          <w:szCs w:val="22"/>
          <w:lang w:val="en-US"/>
        </w:rPr>
        <w:t>Phonetic inventories in Italian children aged 18-27 months: a longitudinal study</w:t>
      </w:r>
      <w:r w:rsidRPr="00000861">
        <w:rPr>
          <w:rFonts w:asciiTheme="minorHAnsi" w:eastAsia="Calibri" w:hAnsiTheme="minorHAnsi" w:cstheme="minorHAnsi"/>
          <w:sz w:val="22"/>
          <w:szCs w:val="22"/>
          <w:lang w:val="en-US"/>
        </w:rPr>
        <w:t xml:space="preserve">, Proceedings of INTERSPEECH 2005 - </w:t>
      </w:r>
      <w:proofErr w:type="spellStart"/>
      <w:r w:rsidRPr="00000861">
        <w:rPr>
          <w:rFonts w:asciiTheme="minorHAnsi" w:eastAsia="Calibri" w:hAnsiTheme="minorHAnsi" w:cstheme="minorHAnsi"/>
          <w:sz w:val="22"/>
          <w:szCs w:val="22"/>
          <w:lang w:val="en-US"/>
        </w:rPr>
        <w:t>Eurospeech</w:t>
      </w:r>
      <w:proofErr w:type="spellEnd"/>
      <w:r w:rsidRPr="00000861">
        <w:rPr>
          <w:rFonts w:asciiTheme="minorHAnsi" w:eastAsia="Calibri" w:hAnsiTheme="minorHAnsi" w:cstheme="minorHAnsi"/>
          <w:sz w:val="22"/>
          <w:szCs w:val="22"/>
          <w:lang w:val="en-US"/>
        </w:rPr>
        <w:t>, 9th European Conference on Speech Communication and Technology, Lisbon, Portugal, September, 4-8, 2005, ISCA, New York (NY), 757-760 [ISSN 1018-4074]</w:t>
      </w:r>
    </w:p>
    <w:p w14:paraId="79CA99A1" w14:textId="71BF5BF0" w:rsidR="00462A97" w:rsidRPr="00000861" w:rsidRDefault="00462A97" w:rsidP="00462A97">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it-IT"/>
        </w:rPr>
        <w:t xml:space="preserve">Zmarich, C., Bonifacio, S., Bardozzetti, M. P., &amp; Pisciotta, C. (2010a). </w:t>
      </w:r>
      <w:r w:rsidRPr="00000861">
        <w:rPr>
          <w:rFonts w:asciiTheme="minorHAnsi" w:eastAsia="Calibri" w:hAnsiTheme="minorHAnsi" w:cstheme="minorHAnsi"/>
          <w:i/>
          <w:sz w:val="22"/>
          <w:szCs w:val="22"/>
          <w:lang w:val="it-IT"/>
        </w:rPr>
        <w:t xml:space="preserve">Test fonetico della prima infanzia per bambini dai 18 ai 36 mesi: analisi con “Phon” dei primi dati raccolti </w:t>
      </w:r>
      <w:r w:rsidRPr="00000861">
        <w:rPr>
          <w:rFonts w:asciiTheme="minorHAnsi" w:eastAsia="Calibri" w:hAnsiTheme="minorHAnsi" w:cstheme="minorHAnsi"/>
          <w:sz w:val="22"/>
          <w:szCs w:val="22"/>
          <w:lang w:val="it-IT"/>
        </w:rPr>
        <w:t xml:space="preserve">[ [Phonetic Test for Early Infancy for children from 18 to 36 months: analysis of the first data with “Phon”]. In Schmid, S., Schwarzenbach, M., &amp; Studer, D. (Eds). </w:t>
      </w:r>
      <w:r w:rsidRPr="00000861">
        <w:rPr>
          <w:rFonts w:asciiTheme="minorHAnsi" w:eastAsia="Calibri" w:hAnsiTheme="minorHAnsi" w:cstheme="minorHAnsi"/>
          <w:i/>
          <w:sz w:val="22"/>
          <w:szCs w:val="22"/>
          <w:lang w:val="it-IT"/>
        </w:rPr>
        <w:t xml:space="preserve">La dimensione temporale del parlato </w:t>
      </w:r>
      <w:r w:rsidRPr="00000861">
        <w:rPr>
          <w:rFonts w:asciiTheme="minorHAnsi" w:eastAsia="Calibri" w:hAnsiTheme="minorHAnsi" w:cstheme="minorHAnsi"/>
          <w:sz w:val="22"/>
          <w:szCs w:val="22"/>
          <w:lang w:val="it-IT"/>
        </w:rPr>
        <w:t>[The temporal dimension of speech]. Atti del 5° convegno AISV, Zurich, 4-6 2009, Torriana: EDK, 567-58</w:t>
      </w:r>
    </w:p>
    <w:p w14:paraId="6C74B889" w14:textId="77777777" w:rsidR="00462A97" w:rsidRPr="00000861" w:rsidRDefault="00462A97" w:rsidP="00462A97">
      <w:pPr>
        <w:spacing w:line="288" w:lineRule="auto"/>
        <w:ind w:left="690" w:hanging="570"/>
        <w:jc w:val="both"/>
        <w:rPr>
          <w:rFonts w:asciiTheme="minorHAnsi" w:eastAsia="Calibri" w:hAnsiTheme="minorHAnsi" w:cstheme="minorHAnsi"/>
          <w:sz w:val="22"/>
          <w:szCs w:val="22"/>
          <w:lang w:val="it-IT"/>
        </w:rPr>
      </w:pPr>
      <w:r w:rsidRPr="00000861">
        <w:rPr>
          <w:rFonts w:asciiTheme="minorHAnsi" w:eastAsia="Calibri" w:hAnsiTheme="minorHAnsi" w:cstheme="minorHAnsi"/>
          <w:sz w:val="22"/>
          <w:szCs w:val="22"/>
          <w:lang w:val="it-IT"/>
        </w:rPr>
        <w:t xml:space="preserve">Zmarich, C., Dispaldro, M., Rinaldi, P., &amp; Caselli, M.C. (2009). </w:t>
      </w:r>
      <w:r w:rsidRPr="00000861">
        <w:rPr>
          <w:rFonts w:asciiTheme="minorHAnsi" w:eastAsia="Calibri" w:hAnsiTheme="minorHAnsi" w:cstheme="minorHAnsi"/>
          <w:i/>
          <w:sz w:val="22"/>
          <w:szCs w:val="22"/>
          <w:lang w:val="it-IT"/>
        </w:rPr>
        <w:t xml:space="preserve">La composizione fonetica del primo vocabolario del bambino </w:t>
      </w:r>
      <w:r w:rsidRPr="00000861">
        <w:rPr>
          <w:rFonts w:asciiTheme="minorHAnsi" w:eastAsia="Calibri" w:hAnsiTheme="minorHAnsi" w:cstheme="minorHAnsi"/>
          <w:sz w:val="22"/>
          <w:szCs w:val="22"/>
          <w:lang w:val="it-IT"/>
        </w:rPr>
        <w:t xml:space="preserve">[The phonetic composition of the Italian Communicative Development Inventory]. In Romito, L., Galatà, V., Lio, R. (Eds). </w:t>
      </w:r>
      <w:r w:rsidRPr="00000861">
        <w:rPr>
          <w:rFonts w:asciiTheme="minorHAnsi" w:eastAsia="Calibri" w:hAnsiTheme="minorHAnsi" w:cstheme="minorHAnsi"/>
          <w:i/>
          <w:sz w:val="22"/>
          <w:szCs w:val="22"/>
          <w:lang w:val="it-IT"/>
        </w:rPr>
        <w:t xml:space="preserve">La Fonetica Sperimentale; Metodo e Applicazioni </w:t>
      </w:r>
      <w:r w:rsidRPr="00000861">
        <w:rPr>
          <w:rFonts w:asciiTheme="minorHAnsi" w:eastAsia="Calibri" w:hAnsiTheme="minorHAnsi" w:cstheme="minorHAnsi"/>
          <w:sz w:val="22"/>
          <w:szCs w:val="22"/>
          <w:lang w:val="it-IT"/>
        </w:rPr>
        <w:t>[The experimental phonetics; Methods and Applications]. Atti del 4° Convegno Nazionale AISV. Università della Calabria, 3-5 December 2007; EDK Editore SRL: RN, Vol. 4, 2009, 324-336 [ISBN: 978-88-6368-046-1]</w:t>
      </w:r>
    </w:p>
    <w:p w14:paraId="54D85422" w14:textId="77777777" w:rsidR="00462A97" w:rsidRPr="00B40C3C" w:rsidRDefault="00462A97" w:rsidP="00462A97">
      <w:pPr>
        <w:spacing w:line="288" w:lineRule="auto"/>
        <w:ind w:left="690" w:hanging="570"/>
        <w:jc w:val="both"/>
        <w:rPr>
          <w:rFonts w:asciiTheme="minorHAnsi" w:hAnsiTheme="minorHAnsi" w:cstheme="minorHAnsi"/>
          <w:sz w:val="22"/>
          <w:szCs w:val="22"/>
          <w:lang w:val="en-US"/>
        </w:rPr>
      </w:pPr>
      <w:r w:rsidRPr="00000861">
        <w:rPr>
          <w:rFonts w:asciiTheme="minorHAnsi" w:eastAsia="Calibri" w:hAnsiTheme="minorHAnsi" w:cstheme="minorHAnsi"/>
          <w:sz w:val="22"/>
          <w:szCs w:val="22"/>
          <w:lang w:val="it-IT"/>
        </w:rPr>
        <w:t xml:space="preserve">Zmarich, C., Fava, I., Del Monego, G., &amp; Bonifacio S. (2012). </w:t>
      </w:r>
      <w:r w:rsidRPr="00000861">
        <w:rPr>
          <w:rFonts w:asciiTheme="minorHAnsi" w:eastAsia="Calibri" w:hAnsiTheme="minorHAnsi" w:cstheme="minorHAnsi"/>
          <w:i/>
          <w:sz w:val="22"/>
          <w:szCs w:val="22"/>
          <w:lang w:val="it-IT"/>
        </w:rPr>
        <w:t xml:space="preserve">Verso un test fonetico per la prima infanzia </w:t>
      </w:r>
      <w:r w:rsidRPr="00000861">
        <w:rPr>
          <w:rFonts w:asciiTheme="minorHAnsi" w:eastAsia="Calibri" w:hAnsiTheme="minorHAnsi" w:cstheme="minorHAnsi"/>
          <w:sz w:val="22"/>
          <w:szCs w:val="22"/>
          <w:lang w:val="it-IT"/>
        </w:rPr>
        <w:t xml:space="preserve">[Towards a phonetic test for early infancy]. In Falcone, M., and Paoloni, A. (Eds). </w:t>
      </w:r>
      <w:r w:rsidRPr="00000861">
        <w:rPr>
          <w:rFonts w:asciiTheme="minorHAnsi" w:eastAsia="Calibri" w:hAnsiTheme="minorHAnsi" w:cstheme="minorHAnsi"/>
          <w:i/>
          <w:sz w:val="22"/>
          <w:szCs w:val="22"/>
          <w:lang w:val="it-IT"/>
        </w:rPr>
        <w:t xml:space="preserve">La voce nelle applicazioni </w:t>
      </w:r>
      <w:r w:rsidRPr="00000861">
        <w:rPr>
          <w:rFonts w:asciiTheme="minorHAnsi" w:eastAsia="Calibri" w:hAnsiTheme="minorHAnsi" w:cstheme="minorHAnsi"/>
          <w:sz w:val="22"/>
          <w:szCs w:val="22"/>
          <w:lang w:val="it-IT"/>
        </w:rPr>
        <w:t xml:space="preserve">[The voice in applications]. </w:t>
      </w:r>
      <w:proofErr w:type="spellStart"/>
      <w:r w:rsidRPr="00B40C3C">
        <w:rPr>
          <w:rFonts w:asciiTheme="minorHAnsi" w:eastAsia="Calibri" w:hAnsiTheme="minorHAnsi" w:cstheme="minorHAnsi"/>
          <w:sz w:val="22"/>
          <w:szCs w:val="22"/>
          <w:lang w:val="en-US"/>
        </w:rPr>
        <w:t>Atti</w:t>
      </w:r>
      <w:proofErr w:type="spellEnd"/>
      <w:r w:rsidRPr="00B40C3C">
        <w:rPr>
          <w:rFonts w:asciiTheme="minorHAnsi" w:eastAsia="Calibri" w:hAnsiTheme="minorHAnsi" w:cstheme="minorHAnsi"/>
          <w:sz w:val="22"/>
          <w:szCs w:val="22"/>
          <w:lang w:val="en-US"/>
        </w:rPr>
        <w:t xml:space="preserve"> dell’8 </w:t>
      </w:r>
      <w:proofErr w:type="spellStart"/>
      <w:r w:rsidRPr="00B40C3C">
        <w:rPr>
          <w:rFonts w:asciiTheme="minorHAnsi" w:eastAsia="Calibri" w:hAnsiTheme="minorHAnsi" w:cstheme="minorHAnsi"/>
          <w:sz w:val="22"/>
          <w:szCs w:val="22"/>
          <w:lang w:val="en-US"/>
        </w:rPr>
        <w:t>convegno</w:t>
      </w:r>
      <w:proofErr w:type="spellEnd"/>
      <w:r w:rsidRPr="00B40C3C">
        <w:rPr>
          <w:rFonts w:asciiTheme="minorHAnsi" w:eastAsia="Calibri" w:hAnsiTheme="minorHAnsi" w:cstheme="minorHAnsi"/>
          <w:sz w:val="22"/>
          <w:szCs w:val="22"/>
          <w:lang w:val="en-US"/>
        </w:rPr>
        <w:t xml:space="preserve"> </w:t>
      </w:r>
      <w:proofErr w:type="spellStart"/>
      <w:r w:rsidRPr="00B40C3C">
        <w:rPr>
          <w:rFonts w:asciiTheme="minorHAnsi" w:eastAsia="Calibri" w:hAnsiTheme="minorHAnsi" w:cstheme="minorHAnsi"/>
          <w:sz w:val="22"/>
          <w:szCs w:val="22"/>
          <w:lang w:val="en-US"/>
        </w:rPr>
        <w:t>nazionale</w:t>
      </w:r>
      <w:proofErr w:type="spellEnd"/>
      <w:r w:rsidRPr="00B40C3C">
        <w:rPr>
          <w:rFonts w:asciiTheme="minorHAnsi" w:eastAsia="Calibri" w:hAnsiTheme="minorHAnsi" w:cstheme="minorHAnsi"/>
          <w:sz w:val="22"/>
          <w:szCs w:val="22"/>
          <w:lang w:val="en-US"/>
        </w:rPr>
        <w:t xml:space="preserve"> AISV, 25-27 January 2012, Rome. </w:t>
      </w:r>
      <w:proofErr w:type="spellStart"/>
      <w:r w:rsidRPr="00B40C3C">
        <w:rPr>
          <w:rFonts w:asciiTheme="minorHAnsi" w:eastAsia="Calibri" w:hAnsiTheme="minorHAnsi" w:cstheme="minorHAnsi"/>
          <w:sz w:val="22"/>
          <w:szCs w:val="22"/>
          <w:lang w:val="en-US"/>
        </w:rPr>
        <w:t>Bulzoni</w:t>
      </w:r>
      <w:proofErr w:type="spellEnd"/>
      <w:r w:rsidRPr="00B40C3C">
        <w:rPr>
          <w:rFonts w:asciiTheme="minorHAnsi" w:eastAsia="Calibri" w:hAnsiTheme="minorHAnsi" w:cstheme="minorHAnsi"/>
          <w:sz w:val="22"/>
          <w:szCs w:val="22"/>
          <w:lang w:val="en-US"/>
        </w:rPr>
        <w:t xml:space="preserve"> </w:t>
      </w:r>
      <w:proofErr w:type="spellStart"/>
      <w:r w:rsidRPr="00B40C3C">
        <w:rPr>
          <w:rFonts w:asciiTheme="minorHAnsi" w:eastAsia="Calibri" w:hAnsiTheme="minorHAnsi" w:cstheme="minorHAnsi"/>
          <w:sz w:val="22"/>
          <w:szCs w:val="22"/>
          <w:lang w:val="en-US"/>
        </w:rPr>
        <w:t>Editore</w:t>
      </w:r>
      <w:proofErr w:type="spellEnd"/>
      <w:r w:rsidRPr="00B40C3C">
        <w:rPr>
          <w:rFonts w:asciiTheme="minorHAnsi" w:eastAsia="Calibri" w:hAnsiTheme="minorHAnsi" w:cstheme="minorHAnsi"/>
          <w:sz w:val="22"/>
          <w:szCs w:val="22"/>
          <w:lang w:val="en-US"/>
        </w:rPr>
        <w:t>: Roma, 51-66 [ISBN: 978-88-7870-774-0]</w:t>
      </w:r>
    </w:p>
    <w:p w14:paraId="5CC9178E" w14:textId="6CC7559C" w:rsidR="00961F04" w:rsidRPr="00EE3E29" w:rsidRDefault="00EE3E29" w:rsidP="00D9374A">
      <w:pPr>
        <w:spacing w:before="100" w:beforeAutospacing="1"/>
        <w:rPr>
          <w:rFonts w:asciiTheme="minorHAnsi" w:hAnsiTheme="minorHAnsi" w:cstheme="minorHAnsi"/>
          <w:b/>
          <w:sz w:val="22"/>
          <w:szCs w:val="22"/>
        </w:rPr>
      </w:pPr>
      <w:r w:rsidRPr="00EE3E29">
        <w:rPr>
          <w:rFonts w:asciiTheme="minorHAnsi" w:hAnsiTheme="minorHAnsi" w:cstheme="minorHAnsi"/>
          <w:b/>
          <w:sz w:val="22"/>
          <w:szCs w:val="22"/>
        </w:rPr>
        <w:t>Dankw</w:t>
      </w:r>
      <w:r>
        <w:rPr>
          <w:rFonts w:asciiTheme="minorHAnsi" w:hAnsiTheme="minorHAnsi" w:cstheme="minorHAnsi"/>
          <w:b/>
          <w:sz w:val="22"/>
          <w:szCs w:val="22"/>
        </w:rPr>
        <w:t>oord</w:t>
      </w:r>
      <w:bookmarkStart w:id="0" w:name="_GoBack"/>
      <w:bookmarkEnd w:id="0"/>
    </w:p>
    <w:p w14:paraId="314B94C1" w14:textId="37B04039" w:rsidR="00F96116" w:rsidRPr="00EE3E29" w:rsidRDefault="00EE3E29" w:rsidP="00D9374A">
      <w:pPr>
        <w:spacing w:before="100" w:beforeAutospacing="1"/>
        <w:rPr>
          <w:rFonts w:asciiTheme="minorHAnsi" w:hAnsiTheme="minorHAnsi" w:cstheme="minorHAnsi"/>
          <w:sz w:val="22"/>
          <w:szCs w:val="22"/>
        </w:rPr>
      </w:pPr>
      <w:r w:rsidRPr="00EE3E29">
        <w:rPr>
          <w:rFonts w:asciiTheme="minorHAnsi" w:hAnsiTheme="minorHAnsi" w:cstheme="minorHAnsi"/>
          <w:sz w:val="22"/>
          <w:szCs w:val="22"/>
        </w:rPr>
        <w:t>We bedanken</w:t>
      </w:r>
      <w:r w:rsidR="00A732B2" w:rsidRPr="00EE3E29">
        <w:rPr>
          <w:rFonts w:asciiTheme="minorHAnsi" w:hAnsiTheme="minorHAnsi" w:cstheme="minorHAnsi"/>
          <w:sz w:val="22"/>
          <w:szCs w:val="22"/>
        </w:rPr>
        <w:t xml:space="preserve"> G. </w:t>
      </w:r>
      <w:proofErr w:type="spellStart"/>
      <w:r w:rsidR="00A732B2" w:rsidRPr="00EE3E29">
        <w:rPr>
          <w:rFonts w:asciiTheme="minorHAnsi" w:hAnsiTheme="minorHAnsi" w:cstheme="minorHAnsi"/>
          <w:sz w:val="22"/>
          <w:szCs w:val="22"/>
        </w:rPr>
        <w:t>Bianco</w:t>
      </w:r>
      <w:proofErr w:type="spellEnd"/>
      <w:r w:rsidR="00A732B2" w:rsidRPr="00EE3E29">
        <w:rPr>
          <w:rFonts w:asciiTheme="minorHAnsi" w:hAnsiTheme="minorHAnsi" w:cstheme="minorHAnsi"/>
          <w:sz w:val="22"/>
          <w:szCs w:val="22"/>
        </w:rPr>
        <w:t xml:space="preserve"> </w:t>
      </w:r>
      <w:r w:rsidRPr="00EE3E29">
        <w:rPr>
          <w:rFonts w:asciiTheme="minorHAnsi" w:hAnsiTheme="minorHAnsi" w:cstheme="minorHAnsi"/>
          <w:sz w:val="22"/>
          <w:szCs w:val="22"/>
        </w:rPr>
        <w:t>en</w:t>
      </w:r>
      <w:r w:rsidR="00A732B2" w:rsidRPr="00EE3E29">
        <w:rPr>
          <w:rFonts w:asciiTheme="minorHAnsi" w:hAnsiTheme="minorHAnsi" w:cstheme="minorHAnsi"/>
          <w:sz w:val="22"/>
          <w:szCs w:val="22"/>
        </w:rPr>
        <w:t xml:space="preserve"> B. </w:t>
      </w:r>
      <w:proofErr w:type="spellStart"/>
      <w:r w:rsidR="00A732B2" w:rsidRPr="00EE3E29">
        <w:rPr>
          <w:rFonts w:asciiTheme="minorHAnsi" w:hAnsiTheme="minorHAnsi" w:cstheme="minorHAnsi"/>
          <w:sz w:val="22"/>
          <w:szCs w:val="22"/>
        </w:rPr>
        <w:t>Giannuzzi</w:t>
      </w:r>
      <w:proofErr w:type="spellEnd"/>
      <w:r w:rsidR="00A732B2" w:rsidRPr="00EE3E29">
        <w:rPr>
          <w:rFonts w:asciiTheme="minorHAnsi" w:hAnsiTheme="minorHAnsi" w:cstheme="minorHAnsi"/>
          <w:sz w:val="22"/>
          <w:szCs w:val="22"/>
        </w:rPr>
        <w:t xml:space="preserve"> </w:t>
      </w:r>
      <w:r w:rsidRPr="00EE3E29">
        <w:rPr>
          <w:rFonts w:asciiTheme="minorHAnsi" w:hAnsiTheme="minorHAnsi" w:cstheme="minorHAnsi"/>
          <w:sz w:val="22"/>
          <w:szCs w:val="22"/>
        </w:rPr>
        <w:t>voor hun nuttige bijdragen aan de ontwi</w:t>
      </w:r>
      <w:r>
        <w:rPr>
          <w:rFonts w:asciiTheme="minorHAnsi" w:hAnsiTheme="minorHAnsi" w:cstheme="minorHAnsi"/>
          <w:sz w:val="22"/>
          <w:szCs w:val="22"/>
        </w:rPr>
        <w:t xml:space="preserve">kkeling van de Italiaanse versie van </w:t>
      </w:r>
      <w:proofErr w:type="spellStart"/>
      <w:r w:rsidR="00A732B2" w:rsidRPr="00EE3E29">
        <w:rPr>
          <w:rFonts w:asciiTheme="minorHAnsi" w:hAnsiTheme="minorHAnsi" w:cstheme="minorHAnsi"/>
          <w:sz w:val="22"/>
          <w:szCs w:val="22"/>
        </w:rPr>
        <w:t>Speakaboo</w:t>
      </w:r>
      <w:proofErr w:type="spellEnd"/>
      <w:r w:rsidR="00A732B2" w:rsidRPr="00EE3E29">
        <w:rPr>
          <w:rFonts w:asciiTheme="minorHAnsi" w:hAnsiTheme="minorHAnsi" w:cstheme="minorHAnsi"/>
          <w:sz w:val="22"/>
          <w:szCs w:val="22"/>
        </w:rPr>
        <w:t>.</w:t>
      </w:r>
    </w:p>
    <w:p w14:paraId="526FBE13" w14:textId="541F5A3A" w:rsidR="00F96116" w:rsidRPr="00EE3E29" w:rsidRDefault="00F96116" w:rsidP="00D9374A">
      <w:pPr>
        <w:spacing w:before="100" w:beforeAutospacing="1"/>
        <w:rPr>
          <w:rFonts w:asciiTheme="minorHAnsi" w:hAnsiTheme="minorHAnsi" w:cstheme="minorHAnsi"/>
          <w:sz w:val="22"/>
          <w:szCs w:val="22"/>
        </w:rPr>
      </w:pPr>
    </w:p>
    <w:p w14:paraId="51D53E68" w14:textId="68EEB847" w:rsidR="00F96116" w:rsidRPr="00EE3E29" w:rsidRDefault="00F96116" w:rsidP="00D9374A">
      <w:pPr>
        <w:spacing w:before="100" w:beforeAutospacing="1"/>
        <w:rPr>
          <w:rFonts w:asciiTheme="minorHAnsi" w:hAnsiTheme="minorHAnsi" w:cstheme="minorHAnsi"/>
          <w:sz w:val="22"/>
          <w:szCs w:val="22"/>
        </w:rPr>
      </w:pPr>
    </w:p>
    <w:p w14:paraId="29207B2C" w14:textId="4A92BB43" w:rsidR="00F96116" w:rsidRPr="00000861" w:rsidRDefault="00F96116" w:rsidP="00EE3E29">
      <w:pPr>
        <w:rPr>
          <w:rFonts w:asciiTheme="minorHAnsi" w:hAnsiTheme="minorHAnsi" w:cstheme="minorHAnsi"/>
          <w:sz w:val="22"/>
          <w:szCs w:val="22"/>
          <w:lang w:val="en-GB"/>
        </w:rPr>
      </w:pPr>
      <w:r w:rsidRPr="00000861">
        <w:rPr>
          <w:rFonts w:asciiTheme="minorHAnsi" w:hAnsiTheme="minorHAnsi" w:cstheme="minorHAnsi"/>
          <w:b/>
          <w:bCs/>
          <w:lang w:val="en-GB"/>
        </w:rPr>
        <w:t>©</w:t>
      </w:r>
      <w:r w:rsidRPr="00000861">
        <w:rPr>
          <w:rFonts w:asciiTheme="minorHAnsi" w:hAnsiTheme="minorHAnsi" w:cstheme="minorHAnsi"/>
          <w:lang w:val="en-GB"/>
        </w:rPr>
        <w:t xml:space="preserve"> </w:t>
      </w:r>
      <w:proofErr w:type="spellStart"/>
      <w:r w:rsidRPr="00000861">
        <w:rPr>
          <w:rFonts w:asciiTheme="minorHAnsi" w:hAnsiTheme="minorHAnsi" w:cstheme="minorHAnsi"/>
          <w:lang w:val="en-GB"/>
        </w:rPr>
        <w:t>Kentalis</w:t>
      </w:r>
      <w:proofErr w:type="spellEnd"/>
      <w:r w:rsidRPr="00000861">
        <w:rPr>
          <w:rFonts w:asciiTheme="minorHAnsi" w:hAnsiTheme="minorHAnsi" w:cstheme="minorHAnsi"/>
          <w:lang w:val="en-GB"/>
        </w:rPr>
        <w:t xml:space="preserve">, </w:t>
      </w:r>
      <w:r w:rsidRPr="00000861">
        <w:rPr>
          <w:rFonts w:asciiTheme="minorHAnsi" w:hAnsiTheme="minorHAnsi" w:cstheme="minorHAnsi"/>
          <w:i/>
          <w:lang w:val="en-GB"/>
        </w:rPr>
        <w:fldChar w:fldCharType="begin"/>
      </w:r>
      <w:r w:rsidRPr="00000861">
        <w:rPr>
          <w:rFonts w:asciiTheme="minorHAnsi" w:hAnsiTheme="minorHAnsi" w:cstheme="minorHAnsi"/>
          <w:i/>
          <w:lang w:val="en-GB"/>
        </w:rPr>
        <w:instrText xml:space="preserve"> TIME \@ "d-M-yy" </w:instrText>
      </w:r>
      <w:r w:rsidRPr="00000861">
        <w:rPr>
          <w:rFonts w:asciiTheme="minorHAnsi" w:hAnsiTheme="minorHAnsi" w:cstheme="minorHAnsi"/>
          <w:i/>
          <w:lang w:val="en-GB"/>
        </w:rPr>
        <w:fldChar w:fldCharType="separate"/>
      </w:r>
      <w:r w:rsidR="00EE3E29">
        <w:rPr>
          <w:rFonts w:asciiTheme="minorHAnsi" w:hAnsiTheme="minorHAnsi" w:cstheme="minorHAnsi"/>
          <w:i/>
          <w:noProof/>
          <w:lang w:val="en-GB"/>
        </w:rPr>
        <w:t>10-12-18</w:t>
      </w:r>
      <w:r w:rsidRPr="00000861">
        <w:rPr>
          <w:rFonts w:asciiTheme="minorHAnsi" w:hAnsiTheme="minorHAnsi" w:cstheme="minorHAnsi"/>
          <w:i/>
          <w:lang w:val="en-GB"/>
        </w:rPr>
        <w:fldChar w:fldCharType="end"/>
      </w:r>
      <w:r w:rsidRPr="00000861">
        <w:rPr>
          <w:rFonts w:asciiTheme="minorHAnsi" w:hAnsiTheme="minorHAnsi" w:cstheme="minorHAnsi"/>
          <w:i/>
          <w:lang w:val="en-GB"/>
        </w:rPr>
        <w:t xml:space="preserve">, </w:t>
      </w:r>
      <w:r w:rsidRPr="00000861">
        <w:rPr>
          <w:rFonts w:asciiTheme="minorHAnsi" w:hAnsiTheme="minorHAnsi" w:cstheme="minorHAnsi"/>
          <w:lang w:val="en-GB"/>
        </w:rPr>
        <w:t xml:space="preserve">Sint </w:t>
      </w:r>
      <w:proofErr w:type="spellStart"/>
      <w:r w:rsidRPr="00000861">
        <w:rPr>
          <w:rFonts w:asciiTheme="minorHAnsi" w:hAnsiTheme="minorHAnsi" w:cstheme="minorHAnsi"/>
          <w:lang w:val="en-GB"/>
        </w:rPr>
        <w:t>Michielsgestel</w:t>
      </w:r>
      <w:proofErr w:type="spellEnd"/>
    </w:p>
    <w:sectPr w:rsidR="00F96116" w:rsidRPr="000008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C4F1" w14:textId="77777777" w:rsidR="00D02944" w:rsidRDefault="00D02944" w:rsidP="00D9374A">
      <w:r>
        <w:separator/>
      </w:r>
    </w:p>
  </w:endnote>
  <w:endnote w:type="continuationSeparator" w:id="0">
    <w:p w14:paraId="72BEFE11" w14:textId="77777777" w:rsidR="00D02944" w:rsidRDefault="00D02944" w:rsidP="00D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94674"/>
      <w:docPartObj>
        <w:docPartGallery w:val="Page Numbers (Bottom of Page)"/>
        <w:docPartUnique/>
      </w:docPartObj>
    </w:sdtPr>
    <w:sdtEndPr/>
    <w:sdtContent>
      <w:p w14:paraId="5DF7F4A1" w14:textId="4B5AF9DC" w:rsidR="00D02944" w:rsidRDefault="00D02944">
        <w:pPr>
          <w:pStyle w:val="Voettekst"/>
          <w:jc w:val="center"/>
        </w:pPr>
        <w:r>
          <w:fldChar w:fldCharType="begin"/>
        </w:r>
        <w:r>
          <w:instrText>PAGE   \* MERGEFORMAT</w:instrText>
        </w:r>
        <w:r>
          <w:fldChar w:fldCharType="separate"/>
        </w:r>
        <w:r>
          <w:rPr>
            <w:noProof/>
          </w:rPr>
          <w:t>3</w:t>
        </w:r>
        <w:r>
          <w:fldChar w:fldCharType="end"/>
        </w:r>
      </w:p>
    </w:sdtContent>
  </w:sdt>
  <w:p w14:paraId="6B0C594D" w14:textId="77777777" w:rsidR="00D02944" w:rsidRDefault="00D029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F988" w14:textId="77777777" w:rsidR="00D02944" w:rsidRDefault="00D02944" w:rsidP="00D9374A">
      <w:r>
        <w:separator/>
      </w:r>
    </w:p>
  </w:footnote>
  <w:footnote w:type="continuationSeparator" w:id="0">
    <w:p w14:paraId="2047C6BC" w14:textId="77777777" w:rsidR="00D02944" w:rsidRDefault="00D02944" w:rsidP="00D9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616"/>
    <w:multiLevelType w:val="hybridMultilevel"/>
    <w:tmpl w:val="693EF22A"/>
    <w:lvl w:ilvl="0" w:tplc="EBBE718C">
      <w:start w:val="1"/>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F0EEE"/>
    <w:multiLevelType w:val="multilevel"/>
    <w:tmpl w:val="DED0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417B2"/>
    <w:multiLevelType w:val="hybridMultilevel"/>
    <w:tmpl w:val="FA8A3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54465A"/>
    <w:multiLevelType w:val="hybridMultilevel"/>
    <w:tmpl w:val="85FA5F2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A52911"/>
    <w:multiLevelType w:val="multilevel"/>
    <w:tmpl w:val="5608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52FFD"/>
    <w:multiLevelType w:val="multilevel"/>
    <w:tmpl w:val="8312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C3681"/>
    <w:multiLevelType w:val="multilevel"/>
    <w:tmpl w:val="5DAC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86F74"/>
    <w:multiLevelType w:val="multilevel"/>
    <w:tmpl w:val="1DE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31560"/>
    <w:multiLevelType w:val="multilevel"/>
    <w:tmpl w:val="5E5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E3E78"/>
    <w:multiLevelType w:val="multilevel"/>
    <w:tmpl w:val="736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91402"/>
    <w:multiLevelType w:val="hybridMultilevel"/>
    <w:tmpl w:val="B712B0E4"/>
    <w:lvl w:ilvl="0" w:tplc="E1B685BA">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00135"/>
    <w:multiLevelType w:val="hybridMultilevel"/>
    <w:tmpl w:val="1B5A9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E81060"/>
    <w:multiLevelType w:val="multilevel"/>
    <w:tmpl w:val="EFD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41C1C"/>
    <w:multiLevelType w:val="multilevel"/>
    <w:tmpl w:val="4AE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D082C"/>
    <w:multiLevelType w:val="multilevel"/>
    <w:tmpl w:val="72F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31A8F"/>
    <w:multiLevelType w:val="multilevel"/>
    <w:tmpl w:val="22FC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93F9B"/>
    <w:multiLevelType w:val="multilevel"/>
    <w:tmpl w:val="A620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5"/>
  </w:num>
  <w:num w:numId="4">
    <w:abstractNumId w:val="4"/>
  </w:num>
  <w:num w:numId="5">
    <w:abstractNumId w:val="7"/>
  </w:num>
  <w:num w:numId="6">
    <w:abstractNumId w:val="8"/>
  </w:num>
  <w:num w:numId="7">
    <w:abstractNumId w:val="9"/>
  </w:num>
  <w:num w:numId="8">
    <w:abstractNumId w:val="16"/>
  </w:num>
  <w:num w:numId="9">
    <w:abstractNumId w:val="12"/>
  </w:num>
  <w:num w:numId="10">
    <w:abstractNumId w:val="14"/>
  </w:num>
  <w:num w:numId="11">
    <w:abstractNumId w:val="11"/>
  </w:num>
  <w:num w:numId="12">
    <w:abstractNumId w:val="3"/>
  </w:num>
  <w:num w:numId="13">
    <w:abstractNumId w:val="6"/>
  </w:num>
  <w:num w:numId="14">
    <w:abstractNumId w:val="1"/>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FA"/>
    <w:rsid w:val="00000861"/>
    <w:rsid w:val="00005CD1"/>
    <w:rsid w:val="0002099A"/>
    <w:rsid w:val="00027365"/>
    <w:rsid w:val="00027EF9"/>
    <w:rsid w:val="00035A77"/>
    <w:rsid w:val="00037386"/>
    <w:rsid w:val="000734C2"/>
    <w:rsid w:val="0008422C"/>
    <w:rsid w:val="000A52B0"/>
    <w:rsid w:val="000B3E29"/>
    <w:rsid w:val="000C24CE"/>
    <w:rsid w:val="000C75B6"/>
    <w:rsid w:val="000F5DBA"/>
    <w:rsid w:val="00107B85"/>
    <w:rsid w:val="001221B3"/>
    <w:rsid w:val="00124B7F"/>
    <w:rsid w:val="0013320B"/>
    <w:rsid w:val="00136B26"/>
    <w:rsid w:val="00153873"/>
    <w:rsid w:val="00154E4A"/>
    <w:rsid w:val="00175DF6"/>
    <w:rsid w:val="00193D6E"/>
    <w:rsid w:val="001A2D1C"/>
    <w:rsid w:val="001A4E15"/>
    <w:rsid w:val="001F112A"/>
    <w:rsid w:val="002010CC"/>
    <w:rsid w:val="00212851"/>
    <w:rsid w:val="00217556"/>
    <w:rsid w:val="00225774"/>
    <w:rsid w:val="00235533"/>
    <w:rsid w:val="002405E7"/>
    <w:rsid w:val="00241E7D"/>
    <w:rsid w:val="00256399"/>
    <w:rsid w:val="00260A70"/>
    <w:rsid w:val="00265088"/>
    <w:rsid w:val="002678C1"/>
    <w:rsid w:val="002B16F0"/>
    <w:rsid w:val="002C576B"/>
    <w:rsid w:val="002C6AC7"/>
    <w:rsid w:val="002C7235"/>
    <w:rsid w:val="002D3F56"/>
    <w:rsid w:val="002D496F"/>
    <w:rsid w:val="002F74AF"/>
    <w:rsid w:val="0030026F"/>
    <w:rsid w:val="003060C0"/>
    <w:rsid w:val="00316E3A"/>
    <w:rsid w:val="00320F11"/>
    <w:rsid w:val="00355203"/>
    <w:rsid w:val="0038188C"/>
    <w:rsid w:val="003B5CAB"/>
    <w:rsid w:val="003B7812"/>
    <w:rsid w:val="003D2021"/>
    <w:rsid w:val="003F3E93"/>
    <w:rsid w:val="00427B63"/>
    <w:rsid w:val="00462359"/>
    <w:rsid w:val="00462A97"/>
    <w:rsid w:val="004646F0"/>
    <w:rsid w:val="004876CE"/>
    <w:rsid w:val="004A3A61"/>
    <w:rsid w:val="004B3D5C"/>
    <w:rsid w:val="004C3292"/>
    <w:rsid w:val="004C3F78"/>
    <w:rsid w:val="004E5771"/>
    <w:rsid w:val="0050395D"/>
    <w:rsid w:val="00505097"/>
    <w:rsid w:val="0051494B"/>
    <w:rsid w:val="005271E9"/>
    <w:rsid w:val="0055505F"/>
    <w:rsid w:val="00561055"/>
    <w:rsid w:val="00566BFF"/>
    <w:rsid w:val="005C2E45"/>
    <w:rsid w:val="005D2A15"/>
    <w:rsid w:val="005D5DAE"/>
    <w:rsid w:val="005E1CC1"/>
    <w:rsid w:val="005F150A"/>
    <w:rsid w:val="00600C62"/>
    <w:rsid w:val="006353DF"/>
    <w:rsid w:val="00681D8B"/>
    <w:rsid w:val="00697448"/>
    <w:rsid w:val="006A4DA2"/>
    <w:rsid w:val="006C2469"/>
    <w:rsid w:val="006D0858"/>
    <w:rsid w:val="006D74DD"/>
    <w:rsid w:val="00754127"/>
    <w:rsid w:val="007654D7"/>
    <w:rsid w:val="007709AD"/>
    <w:rsid w:val="00793C34"/>
    <w:rsid w:val="00797D74"/>
    <w:rsid w:val="007A28A0"/>
    <w:rsid w:val="007B01C3"/>
    <w:rsid w:val="007C0C0F"/>
    <w:rsid w:val="007C7DE7"/>
    <w:rsid w:val="007E346D"/>
    <w:rsid w:val="008234DB"/>
    <w:rsid w:val="0083425F"/>
    <w:rsid w:val="00876EF3"/>
    <w:rsid w:val="00893D94"/>
    <w:rsid w:val="00896A62"/>
    <w:rsid w:val="008A0D44"/>
    <w:rsid w:val="008D2B1B"/>
    <w:rsid w:val="008F093F"/>
    <w:rsid w:val="008F6EB8"/>
    <w:rsid w:val="00911D64"/>
    <w:rsid w:val="00926160"/>
    <w:rsid w:val="00943A18"/>
    <w:rsid w:val="00960A5F"/>
    <w:rsid w:val="00961F04"/>
    <w:rsid w:val="00973144"/>
    <w:rsid w:val="00980A2F"/>
    <w:rsid w:val="009947FA"/>
    <w:rsid w:val="009A12CF"/>
    <w:rsid w:val="009A234F"/>
    <w:rsid w:val="009D47B5"/>
    <w:rsid w:val="00A17934"/>
    <w:rsid w:val="00A20771"/>
    <w:rsid w:val="00A4542A"/>
    <w:rsid w:val="00A60A95"/>
    <w:rsid w:val="00A643B1"/>
    <w:rsid w:val="00A732B2"/>
    <w:rsid w:val="00A96D5B"/>
    <w:rsid w:val="00AB29F3"/>
    <w:rsid w:val="00AB3E85"/>
    <w:rsid w:val="00AD73C0"/>
    <w:rsid w:val="00B01347"/>
    <w:rsid w:val="00B17006"/>
    <w:rsid w:val="00B40C3C"/>
    <w:rsid w:val="00B73BE2"/>
    <w:rsid w:val="00B922E4"/>
    <w:rsid w:val="00B9488E"/>
    <w:rsid w:val="00BB04F2"/>
    <w:rsid w:val="00BC14D0"/>
    <w:rsid w:val="00BC1F7F"/>
    <w:rsid w:val="00BC3E29"/>
    <w:rsid w:val="00BC4138"/>
    <w:rsid w:val="00BD3D48"/>
    <w:rsid w:val="00BD5A12"/>
    <w:rsid w:val="00BD5A81"/>
    <w:rsid w:val="00BD5C09"/>
    <w:rsid w:val="00BF3FD1"/>
    <w:rsid w:val="00BF45E1"/>
    <w:rsid w:val="00C202ED"/>
    <w:rsid w:val="00C303D3"/>
    <w:rsid w:val="00C44246"/>
    <w:rsid w:val="00C4614E"/>
    <w:rsid w:val="00C86E55"/>
    <w:rsid w:val="00CB122F"/>
    <w:rsid w:val="00CD3962"/>
    <w:rsid w:val="00CD45F3"/>
    <w:rsid w:val="00CE63D1"/>
    <w:rsid w:val="00CE6418"/>
    <w:rsid w:val="00D02944"/>
    <w:rsid w:val="00D11026"/>
    <w:rsid w:val="00D25170"/>
    <w:rsid w:val="00D47DD6"/>
    <w:rsid w:val="00D60A09"/>
    <w:rsid w:val="00D615F5"/>
    <w:rsid w:val="00D67523"/>
    <w:rsid w:val="00D70E41"/>
    <w:rsid w:val="00D71137"/>
    <w:rsid w:val="00D87E81"/>
    <w:rsid w:val="00D9374A"/>
    <w:rsid w:val="00DA1BFF"/>
    <w:rsid w:val="00DB093B"/>
    <w:rsid w:val="00DC4A1B"/>
    <w:rsid w:val="00DE6578"/>
    <w:rsid w:val="00DF38D8"/>
    <w:rsid w:val="00E35C97"/>
    <w:rsid w:val="00E40A3E"/>
    <w:rsid w:val="00E72DDA"/>
    <w:rsid w:val="00E72E08"/>
    <w:rsid w:val="00E76A43"/>
    <w:rsid w:val="00EA4964"/>
    <w:rsid w:val="00EB0335"/>
    <w:rsid w:val="00ED368F"/>
    <w:rsid w:val="00EE3E29"/>
    <w:rsid w:val="00F04F7D"/>
    <w:rsid w:val="00F36B9F"/>
    <w:rsid w:val="00F43BAC"/>
    <w:rsid w:val="00F44AA6"/>
    <w:rsid w:val="00F664CE"/>
    <w:rsid w:val="00F96116"/>
    <w:rsid w:val="00FA6912"/>
    <w:rsid w:val="00FD4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AF7EBE"/>
  <w15:docId w15:val="{814A6DB4-2C4A-438C-A118-51BC7978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rPr>
  </w:style>
  <w:style w:type="paragraph" w:styleId="Kop2">
    <w:name w:val="heading 2"/>
    <w:basedOn w:val="Standaard"/>
    <w:next w:val="Standaard"/>
    <w:link w:val="Kop2Char"/>
    <w:semiHidden/>
    <w:unhideWhenUsed/>
    <w:qFormat/>
    <w:rsid w:val="000008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9947FA"/>
    <w:pPr>
      <w:spacing w:before="100" w:beforeAutospacing="1" w:after="100" w:afterAutospacing="1"/>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947FA"/>
    <w:rPr>
      <w:b/>
      <w:bCs/>
      <w:sz w:val="27"/>
      <w:szCs w:val="27"/>
    </w:rPr>
  </w:style>
  <w:style w:type="character" w:styleId="Hyperlink">
    <w:name w:val="Hyperlink"/>
    <w:basedOn w:val="Standaardalinea-lettertype"/>
    <w:uiPriority w:val="99"/>
    <w:unhideWhenUsed/>
    <w:rsid w:val="009947FA"/>
    <w:rPr>
      <w:color w:val="0000FF"/>
      <w:u w:val="single"/>
    </w:rPr>
  </w:style>
  <w:style w:type="character" w:styleId="GevolgdeHyperlink">
    <w:name w:val="FollowedHyperlink"/>
    <w:basedOn w:val="Standaardalinea-lettertype"/>
    <w:uiPriority w:val="99"/>
    <w:unhideWhenUsed/>
    <w:rsid w:val="009947FA"/>
    <w:rPr>
      <w:color w:val="800080"/>
      <w:u w:val="single"/>
    </w:rPr>
  </w:style>
  <w:style w:type="paragraph" w:styleId="HTML-voorafopgemaakt">
    <w:name w:val="HTML Preformatted"/>
    <w:basedOn w:val="Standaard"/>
    <w:link w:val="HTML-voorafopgemaaktChar"/>
    <w:uiPriority w:val="99"/>
    <w:unhideWhenUsed/>
    <w:rsid w:val="00994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rsid w:val="009947FA"/>
    <w:rPr>
      <w:rFonts w:ascii="Courier New" w:hAnsi="Courier New" w:cs="Courier New"/>
    </w:rPr>
  </w:style>
  <w:style w:type="character" w:styleId="Zwaar">
    <w:name w:val="Strong"/>
    <w:basedOn w:val="Standaardalinea-lettertype"/>
    <w:uiPriority w:val="22"/>
    <w:qFormat/>
    <w:rsid w:val="009947FA"/>
    <w:rPr>
      <w:b/>
      <w:bCs/>
    </w:rPr>
  </w:style>
  <w:style w:type="paragraph" w:styleId="Normaalweb">
    <w:name w:val="Normal (Web)"/>
    <w:basedOn w:val="Standaard"/>
    <w:uiPriority w:val="99"/>
    <w:unhideWhenUsed/>
    <w:rsid w:val="009947FA"/>
    <w:pPr>
      <w:spacing w:before="100" w:beforeAutospacing="1" w:after="100" w:afterAutospacing="1"/>
    </w:pPr>
    <w:rPr>
      <w:rFonts w:ascii="Times New Roman" w:hAnsi="Times New Roman"/>
      <w:sz w:val="24"/>
    </w:rPr>
  </w:style>
  <w:style w:type="paragraph" w:customStyle="1" w:styleId="referencetooltip">
    <w:name w:val="referencetooltip"/>
    <w:basedOn w:val="Standaard"/>
    <w:rsid w:val="009947FA"/>
    <w:rPr>
      <w:rFonts w:ascii="Times New Roman" w:hAnsi="Times New Roman"/>
      <w:sz w:val="15"/>
      <w:szCs w:val="15"/>
    </w:rPr>
  </w:style>
  <w:style w:type="paragraph" w:customStyle="1" w:styleId="rtflipped">
    <w:name w:val="rtflipped"/>
    <w:basedOn w:val="Standaard"/>
    <w:rsid w:val="009947FA"/>
    <w:pPr>
      <w:spacing w:before="100" w:beforeAutospacing="1" w:after="100" w:afterAutospacing="1"/>
    </w:pPr>
    <w:rPr>
      <w:rFonts w:ascii="Times New Roman" w:hAnsi="Times New Roman"/>
      <w:sz w:val="24"/>
    </w:rPr>
  </w:style>
  <w:style w:type="paragraph" w:customStyle="1" w:styleId="rtsettings">
    <w:name w:val="rtsettings"/>
    <w:basedOn w:val="Standaard"/>
    <w:rsid w:val="009947FA"/>
    <w:pPr>
      <w:spacing w:after="100" w:afterAutospacing="1"/>
      <w:ind w:right="-105"/>
    </w:pPr>
    <w:rPr>
      <w:rFonts w:ascii="Times New Roman" w:hAnsi="Times New Roman"/>
      <w:sz w:val="24"/>
    </w:rPr>
  </w:style>
  <w:style w:type="paragraph" w:customStyle="1" w:styleId="suggestions">
    <w:name w:val="suggestions"/>
    <w:basedOn w:val="Standaard"/>
    <w:rsid w:val="009947FA"/>
    <w:rPr>
      <w:rFonts w:ascii="Times New Roman" w:hAnsi="Times New Roman"/>
      <w:sz w:val="24"/>
    </w:rPr>
  </w:style>
  <w:style w:type="paragraph" w:customStyle="1" w:styleId="suggestions-special">
    <w:name w:val="suggestions-special"/>
    <w:basedOn w:val="Standaard"/>
    <w:rsid w:val="009947FA"/>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hAnsi="Times New Roman"/>
      <w:vanish/>
      <w:sz w:val="24"/>
    </w:rPr>
  </w:style>
  <w:style w:type="paragraph" w:customStyle="1" w:styleId="suggestions-results">
    <w:name w:val="suggestions-results"/>
    <w:basedOn w:val="Standaard"/>
    <w:rsid w:val="009947FA"/>
    <w:pPr>
      <w:pBdr>
        <w:top w:val="single" w:sz="6" w:space="0" w:color="AAAAAA"/>
        <w:left w:val="single" w:sz="6" w:space="0" w:color="AAAAAA"/>
        <w:bottom w:val="single" w:sz="6" w:space="0" w:color="AAAAAA"/>
        <w:right w:val="single" w:sz="6" w:space="0" w:color="AAAAAA"/>
      </w:pBdr>
      <w:shd w:val="clear" w:color="auto" w:fill="FFFFFF"/>
    </w:pPr>
    <w:rPr>
      <w:rFonts w:ascii="Times New Roman" w:hAnsi="Times New Roman"/>
      <w:sz w:val="24"/>
    </w:rPr>
  </w:style>
  <w:style w:type="paragraph" w:customStyle="1" w:styleId="suggestions-result">
    <w:name w:val="suggestions-result"/>
    <w:basedOn w:val="Standaard"/>
    <w:rsid w:val="009947FA"/>
    <w:pPr>
      <w:spacing w:line="360" w:lineRule="atLeast"/>
    </w:pPr>
    <w:rPr>
      <w:rFonts w:ascii="Times New Roman" w:hAnsi="Times New Roman"/>
      <w:color w:val="000000"/>
      <w:sz w:val="24"/>
    </w:rPr>
  </w:style>
  <w:style w:type="paragraph" w:customStyle="1" w:styleId="suggestions-result-current">
    <w:name w:val="suggestions-result-current"/>
    <w:basedOn w:val="Standaard"/>
    <w:rsid w:val="009947FA"/>
    <w:pPr>
      <w:shd w:val="clear" w:color="auto" w:fill="4C59A6"/>
      <w:spacing w:before="100" w:beforeAutospacing="1" w:after="100" w:afterAutospacing="1"/>
    </w:pPr>
    <w:rPr>
      <w:rFonts w:ascii="Times New Roman" w:hAnsi="Times New Roman"/>
      <w:color w:val="FFFFFF"/>
      <w:sz w:val="24"/>
    </w:rPr>
  </w:style>
  <w:style w:type="paragraph" w:customStyle="1" w:styleId="highlight">
    <w:name w:val="highlight"/>
    <w:basedOn w:val="Standaard"/>
    <w:rsid w:val="009947FA"/>
    <w:pPr>
      <w:spacing w:before="100" w:beforeAutospacing="1" w:after="100" w:afterAutospacing="1"/>
    </w:pPr>
    <w:rPr>
      <w:rFonts w:ascii="Times New Roman" w:hAnsi="Times New Roman"/>
      <w:b/>
      <w:bCs/>
      <w:sz w:val="24"/>
    </w:rPr>
  </w:style>
  <w:style w:type="paragraph" w:customStyle="1" w:styleId="mw-notification-area">
    <w:name w:val="mw-notification-area"/>
    <w:basedOn w:val="Standaard"/>
    <w:rsid w:val="009947FA"/>
    <w:pPr>
      <w:spacing w:before="100" w:beforeAutospacing="1" w:after="100" w:afterAutospacing="1"/>
    </w:pPr>
    <w:rPr>
      <w:rFonts w:ascii="Times New Roman" w:hAnsi="Times New Roman"/>
      <w:sz w:val="19"/>
      <w:szCs w:val="19"/>
    </w:rPr>
  </w:style>
  <w:style w:type="paragraph" w:customStyle="1" w:styleId="mw-notification">
    <w:name w:val="mw-notification"/>
    <w:basedOn w:val="Standaard"/>
    <w:rsid w:val="009947FA"/>
    <w:pPr>
      <w:pBdr>
        <w:top w:val="single" w:sz="6" w:space="9" w:color="A2A9B1"/>
        <w:left w:val="single" w:sz="6" w:space="18" w:color="A2A9B1"/>
        <w:bottom w:val="single" w:sz="6" w:space="9" w:color="A2A9B1"/>
        <w:right w:val="single" w:sz="6" w:space="18" w:color="A2A9B1"/>
      </w:pBdr>
      <w:shd w:val="clear" w:color="auto" w:fill="FFFFFF"/>
      <w:spacing w:before="100" w:beforeAutospacing="1" w:after="120"/>
    </w:pPr>
    <w:rPr>
      <w:rFonts w:ascii="Times New Roman" w:hAnsi="Times New Roman"/>
      <w:sz w:val="24"/>
    </w:rPr>
  </w:style>
  <w:style w:type="paragraph" w:customStyle="1" w:styleId="mw-notification-title">
    <w:name w:val="mw-notification-title"/>
    <w:basedOn w:val="Standaard"/>
    <w:rsid w:val="009947FA"/>
    <w:pPr>
      <w:spacing w:before="100" w:beforeAutospacing="1" w:after="100" w:afterAutospacing="1"/>
    </w:pPr>
    <w:rPr>
      <w:rFonts w:ascii="Times New Roman" w:hAnsi="Times New Roman"/>
      <w:b/>
      <w:bCs/>
      <w:sz w:val="24"/>
    </w:rPr>
  </w:style>
  <w:style w:type="paragraph" w:customStyle="1" w:styleId="mw-notification-type-warn">
    <w:name w:val="mw-notification-type-warn"/>
    <w:basedOn w:val="Standaard"/>
    <w:rsid w:val="009947FA"/>
    <w:pPr>
      <w:shd w:val="clear" w:color="auto" w:fill="FFFFE8"/>
      <w:spacing w:before="100" w:beforeAutospacing="1" w:after="100" w:afterAutospacing="1"/>
    </w:pPr>
    <w:rPr>
      <w:rFonts w:ascii="Times New Roman" w:hAnsi="Times New Roman"/>
      <w:sz w:val="24"/>
    </w:rPr>
  </w:style>
  <w:style w:type="paragraph" w:customStyle="1" w:styleId="mw-notification-type-error">
    <w:name w:val="mw-notification-type-error"/>
    <w:basedOn w:val="Standaard"/>
    <w:rsid w:val="009947FA"/>
    <w:pPr>
      <w:shd w:val="clear" w:color="auto" w:fill="FFF8F8"/>
      <w:spacing w:before="100" w:beforeAutospacing="1" w:after="100" w:afterAutospacing="1"/>
    </w:pPr>
    <w:rPr>
      <w:rFonts w:ascii="Times New Roman" w:hAnsi="Times New Roman"/>
      <w:sz w:val="24"/>
    </w:rPr>
  </w:style>
  <w:style w:type="paragraph" w:customStyle="1" w:styleId="uls-menu">
    <w:name w:val="uls-menu"/>
    <w:basedOn w:val="Standaard"/>
    <w:rsid w:val="009947FA"/>
    <w:pPr>
      <w:spacing w:before="100" w:beforeAutospacing="1" w:after="100" w:afterAutospacing="1"/>
    </w:pPr>
    <w:rPr>
      <w:rFonts w:ascii="Times New Roman" w:hAnsi="Times New Roman"/>
      <w:sz w:val="27"/>
      <w:szCs w:val="27"/>
    </w:rPr>
  </w:style>
  <w:style w:type="paragraph" w:customStyle="1" w:styleId="uls-search-wrapper-wrapper">
    <w:name w:val="uls-search-wrapper-wrapper"/>
    <w:basedOn w:val="Standaard"/>
    <w:rsid w:val="009947FA"/>
    <w:pPr>
      <w:spacing w:before="75" w:after="75"/>
    </w:pPr>
    <w:rPr>
      <w:rFonts w:ascii="Times New Roman" w:hAnsi="Times New Roman"/>
      <w:sz w:val="24"/>
    </w:rPr>
  </w:style>
  <w:style w:type="paragraph" w:customStyle="1" w:styleId="uls-icon-back">
    <w:name w:val="uls-icon-back"/>
    <w:basedOn w:val="Standaard"/>
    <w:rsid w:val="009947FA"/>
    <w:pPr>
      <w:pBdr>
        <w:right w:val="single" w:sz="6" w:space="0" w:color="C9C9C9"/>
      </w:pBdr>
      <w:spacing w:before="100" w:beforeAutospacing="1" w:after="100" w:afterAutospacing="1"/>
    </w:pPr>
    <w:rPr>
      <w:rFonts w:ascii="Times New Roman" w:hAnsi="Times New Roman"/>
      <w:sz w:val="24"/>
    </w:rPr>
  </w:style>
  <w:style w:type="paragraph" w:customStyle="1" w:styleId="cn-closebutton">
    <w:name w:val="cn-closebutton"/>
    <w:basedOn w:val="Standaard"/>
    <w:rsid w:val="009947FA"/>
    <w:pPr>
      <w:spacing w:before="100" w:beforeAutospacing="1" w:after="100" w:afterAutospacing="1"/>
      <w:ind w:firstLine="285"/>
    </w:pPr>
    <w:rPr>
      <w:rFonts w:ascii="Times New Roman" w:hAnsi="Times New Roman"/>
      <w:sz w:val="24"/>
    </w:rPr>
  </w:style>
  <w:style w:type="paragraph" w:customStyle="1" w:styleId="mw-ui-button">
    <w:name w:val="mw-ui-button"/>
    <w:basedOn w:val="Standaard"/>
    <w:rsid w:val="009947FA"/>
    <w:pPr>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hAnsi="inherit"/>
      <w:b/>
      <w:bCs/>
      <w:color w:val="222222"/>
      <w:sz w:val="24"/>
    </w:rPr>
  </w:style>
  <w:style w:type="paragraph" w:customStyle="1" w:styleId="mw-ui-icon">
    <w:name w:val="mw-ui-icon"/>
    <w:basedOn w:val="Standaard"/>
    <w:rsid w:val="009947FA"/>
    <w:pPr>
      <w:spacing w:before="100" w:beforeAutospacing="1" w:after="100" w:afterAutospacing="1" w:line="360" w:lineRule="atLeast"/>
    </w:pPr>
    <w:rPr>
      <w:rFonts w:ascii="Times New Roman" w:hAnsi="Times New Roman"/>
      <w:sz w:val="24"/>
    </w:rPr>
  </w:style>
  <w:style w:type="paragraph" w:customStyle="1" w:styleId="mwembedplayer">
    <w:name w:val="mwembedplayer"/>
    <w:basedOn w:val="Standaard"/>
    <w:rsid w:val="009947FA"/>
    <w:pPr>
      <w:spacing w:before="100" w:beforeAutospacing="1" w:after="100" w:afterAutospacing="1"/>
    </w:pPr>
    <w:rPr>
      <w:rFonts w:ascii="Times New Roman" w:hAnsi="Times New Roman"/>
      <w:sz w:val="24"/>
    </w:rPr>
  </w:style>
  <w:style w:type="paragraph" w:customStyle="1" w:styleId="loadingspinner">
    <w:name w:val="loadingspinner"/>
    <w:basedOn w:val="Standaard"/>
    <w:rsid w:val="009947FA"/>
    <w:pPr>
      <w:spacing w:before="100" w:beforeAutospacing="1" w:after="100" w:afterAutospacing="1"/>
    </w:pPr>
    <w:rPr>
      <w:rFonts w:ascii="Times New Roman" w:hAnsi="Times New Roman"/>
      <w:sz w:val="24"/>
    </w:rPr>
  </w:style>
  <w:style w:type="paragraph" w:customStyle="1" w:styleId="mw-imported-resource">
    <w:name w:val="mw-imported-resource"/>
    <w:basedOn w:val="Standaard"/>
    <w:rsid w:val="009947FA"/>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sz w:val="24"/>
    </w:rPr>
  </w:style>
  <w:style w:type="paragraph" w:customStyle="1" w:styleId="kaltura-icon">
    <w:name w:val="kaltura-icon"/>
    <w:basedOn w:val="Standaard"/>
    <w:rsid w:val="009947FA"/>
    <w:pPr>
      <w:spacing w:before="30" w:after="100" w:afterAutospacing="1"/>
      <w:ind w:left="45"/>
    </w:pPr>
    <w:rPr>
      <w:rFonts w:ascii="Times New Roman" w:hAnsi="Times New Roman"/>
      <w:sz w:val="24"/>
    </w:rPr>
  </w:style>
  <w:style w:type="paragraph" w:customStyle="1" w:styleId="mw-fullscreen-overlay">
    <w:name w:val="mw-fullscreen-overlay"/>
    <w:basedOn w:val="Standaard"/>
    <w:rsid w:val="009947FA"/>
    <w:pPr>
      <w:shd w:val="clear" w:color="auto" w:fill="000000"/>
      <w:spacing w:before="100" w:beforeAutospacing="1" w:after="100" w:afterAutospacing="1"/>
    </w:pPr>
    <w:rPr>
      <w:rFonts w:ascii="Times New Roman" w:hAnsi="Times New Roman"/>
      <w:sz w:val="24"/>
    </w:rPr>
  </w:style>
  <w:style w:type="paragraph" w:customStyle="1" w:styleId="play-btn-large">
    <w:name w:val="play-btn-large"/>
    <w:basedOn w:val="Standaard"/>
    <w:rsid w:val="009947FA"/>
    <w:pPr>
      <w:spacing w:before="100" w:beforeAutospacing="1" w:after="100" w:afterAutospacing="1"/>
    </w:pPr>
    <w:rPr>
      <w:rFonts w:ascii="Times New Roman" w:hAnsi="Times New Roman"/>
      <w:sz w:val="24"/>
    </w:rPr>
  </w:style>
  <w:style w:type="paragraph" w:customStyle="1" w:styleId="carouselcontainer">
    <w:name w:val="carouselcontainer"/>
    <w:basedOn w:val="Standaard"/>
    <w:rsid w:val="009947FA"/>
    <w:pPr>
      <w:spacing w:before="100" w:beforeAutospacing="1" w:after="100" w:afterAutospacing="1"/>
    </w:pPr>
    <w:rPr>
      <w:rFonts w:ascii="Times New Roman" w:hAnsi="Times New Roman"/>
      <w:sz w:val="24"/>
    </w:rPr>
  </w:style>
  <w:style w:type="paragraph" w:customStyle="1" w:styleId="carouselvideotitle">
    <w:name w:val="carouselvideotitle"/>
    <w:basedOn w:val="Standaard"/>
    <w:rsid w:val="009947FA"/>
    <w:pPr>
      <w:spacing w:before="100" w:beforeAutospacing="1" w:after="100" w:afterAutospacing="1"/>
    </w:pPr>
    <w:rPr>
      <w:rFonts w:ascii="Times New Roman" w:hAnsi="Times New Roman"/>
      <w:b/>
      <w:bCs/>
      <w:color w:val="FFFFFF"/>
      <w:sz w:val="24"/>
    </w:rPr>
  </w:style>
  <w:style w:type="paragraph" w:customStyle="1" w:styleId="carouselvideotitletext">
    <w:name w:val="carouselvideotitletext"/>
    <w:basedOn w:val="Standaard"/>
    <w:rsid w:val="009947FA"/>
    <w:pPr>
      <w:spacing w:before="100" w:beforeAutospacing="1" w:after="100" w:afterAutospacing="1"/>
    </w:pPr>
    <w:rPr>
      <w:rFonts w:ascii="Times New Roman" w:hAnsi="Times New Roman"/>
      <w:sz w:val="24"/>
    </w:rPr>
  </w:style>
  <w:style w:type="paragraph" w:customStyle="1" w:styleId="carouseltitleduration">
    <w:name w:val="carouseltitleduration"/>
    <w:basedOn w:val="Standaard"/>
    <w:rsid w:val="009947FA"/>
    <w:pPr>
      <w:shd w:val="clear" w:color="auto" w:fill="5A5A5A"/>
      <w:spacing w:before="100" w:beforeAutospacing="1" w:after="100" w:afterAutospacing="1"/>
    </w:pPr>
    <w:rPr>
      <w:rFonts w:ascii="Times New Roman" w:hAnsi="Times New Roman"/>
      <w:color w:val="D9D9D9"/>
      <w:szCs w:val="20"/>
    </w:rPr>
  </w:style>
  <w:style w:type="paragraph" w:customStyle="1" w:styleId="carouselimgtitle">
    <w:name w:val="carouselimgtitle"/>
    <w:basedOn w:val="Standaard"/>
    <w:rsid w:val="009947FA"/>
    <w:pPr>
      <w:spacing w:before="100" w:beforeAutospacing="1" w:after="100" w:afterAutospacing="1"/>
      <w:jc w:val="center"/>
    </w:pPr>
    <w:rPr>
      <w:rFonts w:ascii="Times New Roman" w:hAnsi="Times New Roman"/>
      <w:color w:val="FFFFFF"/>
      <w:sz w:val="24"/>
    </w:rPr>
  </w:style>
  <w:style w:type="paragraph" w:customStyle="1" w:styleId="carouselimgduration">
    <w:name w:val="carouselimgduration"/>
    <w:basedOn w:val="Standaard"/>
    <w:rsid w:val="009947FA"/>
    <w:pPr>
      <w:spacing w:before="100" w:beforeAutospacing="1" w:after="100" w:afterAutospacing="1"/>
    </w:pPr>
    <w:rPr>
      <w:rFonts w:ascii="Times New Roman" w:hAnsi="Times New Roman"/>
      <w:color w:val="FFFFFF"/>
      <w:sz w:val="24"/>
    </w:rPr>
  </w:style>
  <w:style w:type="paragraph" w:customStyle="1" w:styleId="carouselprevbutton">
    <w:name w:val="carouselprevbutton"/>
    <w:basedOn w:val="Standaard"/>
    <w:rsid w:val="009947FA"/>
    <w:pPr>
      <w:spacing w:before="100" w:beforeAutospacing="1" w:after="100" w:afterAutospacing="1"/>
    </w:pPr>
    <w:rPr>
      <w:rFonts w:ascii="Times New Roman" w:hAnsi="Times New Roman"/>
      <w:sz w:val="24"/>
    </w:rPr>
  </w:style>
  <w:style w:type="paragraph" w:customStyle="1" w:styleId="carouselnextbutton">
    <w:name w:val="carouselnextbutton"/>
    <w:basedOn w:val="Standaard"/>
    <w:rsid w:val="009947FA"/>
    <w:pPr>
      <w:spacing w:before="100" w:beforeAutospacing="1" w:after="100" w:afterAutospacing="1"/>
    </w:pPr>
    <w:rPr>
      <w:rFonts w:ascii="Times New Roman" w:hAnsi="Times New Roman"/>
      <w:sz w:val="24"/>
    </w:rPr>
  </w:style>
  <w:style w:type="paragraph" w:customStyle="1" w:styleId="alert-container">
    <w:name w:val="alert-container"/>
    <w:basedOn w:val="Standaard"/>
    <w:rsid w:val="009947FA"/>
    <w:pPr>
      <w:spacing w:before="100" w:beforeAutospacing="1" w:after="100" w:afterAutospacing="1"/>
    </w:pPr>
    <w:rPr>
      <w:rFonts w:ascii="Times New Roman" w:hAnsi="Times New Roman"/>
      <w:sz w:val="24"/>
    </w:rPr>
  </w:style>
  <w:style w:type="paragraph" w:customStyle="1" w:styleId="alert-title">
    <w:name w:val="alert-title"/>
    <w:basedOn w:val="Standaard"/>
    <w:rsid w:val="009947FA"/>
    <w:pPr>
      <w:pBdr>
        <w:bottom w:val="single" w:sz="6" w:space="4" w:color="D1D1D1"/>
      </w:pBdr>
      <w:shd w:val="clear" w:color="auto" w:fill="E6E6E6"/>
      <w:spacing w:before="100" w:beforeAutospacing="1" w:after="100" w:afterAutospacing="1"/>
    </w:pPr>
    <w:rPr>
      <w:rFonts w:ascii="Times New Roman" w:hAnsi="Times New Roman"/>
      <w:sz w:val="21"/>
      <w:szCs w:val="21"/>
    </w:rPr>
  </w:style>
  <w:style w:type="paragraph" w:customStyle="1" w:styleId="alert-message">
    <w:name w:val="alert-message"/>
    <w:basedOn w:val="Standaard"/>
    <w:rsid w:val="009947FA"/>
    <w:pPr>
      <w:spacing w:before="100" w:beforeAutospacing="1" w:after="100" w:afterAutospacing="1"/>
      <w:jc w:val="center"/>
    </w:pPr>
    <w:rPr>
      <w:rFonts w:ascii="Times New Roman" w:hAnsi="Times New Roman"/>
      <w:sz w:val="21"/>
      <w:szCs w:val="21"/>
    </w:rPr>
  </w:style>
  <w:style w:type="paragraph" w:customStyle="1" w:styleId="alert-buttons-container">
    <w:name w:val="alert-buttons-container"/>
    <w:basedOn w:val="Standaard"/>
    <w:rsid w:val="009947FA"/>
    <w:pPr>
      <w:spacing w:before="100" w:beforeAutospacing="1" w:after="100" w:afterAutospacing="1"/>
      <w:jc w:val="center"/>
    </w:pPr>
    <w:rPr>
      <w:rFonts w:ascii="Times New Roman" w:hAnsi="Times New Roman"/>
      <w:sz w:val="24"/>
    </w:rPr>
  </w:style>
  <w:style w:type="paragraph" w:customStyle="1" w:styleId="alert-button">
    <w:name w:val="alert-button"/>
    <w:basedOn w:val="Standaard"/>
    <w:rsid w:val="009947FA"/>
    <w:pPr>
      <w:shd w:val="clear" w:color="auto" w:fill="474747"/>
      <w:spacing w:before="100" w:beforeAutospacing="1" w:after="100" w:afterAutospacing="1"/>
    </w:pPr>
    <w:rPr>
      <w:rFonts w:ascii="Times New Roman" w:hAnsi="Times New Roman"/>
      <w:color w:val="FFFFFF"/>
      <w:sz w:val="24"/>
    </w:rPr>
  </w:style>
  <w:style w:type="paragraph" w:customStyle="1" w:styleId="mw-tmh-playtext">
    <w:name w:val="mw-tmh-playtext"/>
    <w:basedOn w:val="Standaard"/>
    <w:rsid w:val="009947FA"/>
    <w:pPr>
      <w:spacing w:before="100" w:beforeAutospacing="1" w:after="100" w:afterAutospacing="1"/>
    </w:pPr>
    <w:rPr>
      <w:rFonts w:ascii="Times New Roman" w:hAnsi="Times New Roman"/>
      <w:sz w:val="24"/>
    </w:rPr>
  </w:style>
  <w:style w:type="paragraph" w:customStyle="1" w:styleId="postedit-container">
    <w:name w:val="postedit-container"/>
    <w:basedOn w:val="Standaard"/>
    <w:rsid w:val="009947FA"/>
    <w:rPr>
      <w:rFonts w:ascii="Times New Roman" w:hAnsi="Times New Roman"/>
      <w:szCs w:val="20"/>
    </w:rPr>
  </w:style>
  <w:style w:type="paragraph" w:customStyle="1" w:styleId="postedit">
    <w:name w:val="postedit"/>
    <w:basedOn w:val="Standaard"/>
    <w:rsid w:val="009947FA"/>
    <w:pPr>
      <w:spacing w:before="100" w:beforeAutospacing="1" w:after="100" w:afterAutospacing="1"/>
    </w:pPr>
    <w:rPr>
      <w:rFonts w:ascii="Times New Roman" w:hAnsi="Times New Roman"/>
      <w:sz w:val="24"/>
    </w:rPr>
  </w:style>
  <w:style w:type="paragraph" w:customStyle="1" w:styleId="postedit-icon">
    <w:name w:val="postedit-icon"/>
    <w:basedOn w:val="Standaard"/>
    <w:rsid w:val="009947FA"/>
    <w:pPr>
      <w:spacing w:before="100" w:beforeAutospacing="1" w:after="100" w:afterAutospacing="1" w:line="375" w:lineRule="atLeast"/>
    </w:pPr>
    <w:rPr>
      <w:rFonts w:ascii="Times New Roman" w:hAnsi="Times New Roman"/>
      <w:sz w:val="24"/>
    </w:rPr>
  </w:style>
  <w:style w:type="paragraph" w:customStyle="1" w:styleId="postedit-icon-checkmark">
    <w:name w:val="postedit-icon-checkmark"/>
    <w:basedOn w:val="Standaard"/>
    <w:rsid w:val="009947FA"/>
    <w:pPr>
      <w:spacing w:before="100" w:beforeAutospacing="1" w:after="100" w:afterAutospacing="1"/>
    </w:pPr>
    <w:rPr>
      <w:rFonts w:ascii="Times New Roman" w:hAnsi="Times New Roman"/>
      <w:sz w:val="24"/>
    </w:rPr>
  </w:style>
  <w:style w:type="paragraph" w:customStyle="1" w:styleId="postedit-close">
    <w:name w:val="postedit-close"/>
    <w:basedOn w:val="Standaard"/>
    <w:rsid w:val="009947FA"/>
    <w:pPr>
      <w:spacing w:before="100" w:beforeAutospacing="1" w:after="100" w:afterAutospacing="1" w:line="552" w:lineRule="atLeast"/>
    </w:pPr>
    <w:rPr>
      <w:rFonts w:ascii="Times New Roman" w:hAnsi="Times New Roman"/>
      <w:b/>
      <w:bCs/>
      <w:color w:val="000000"/>
      <w:sz w:val="30"/>
      <w:szCs w:val="30"/>
    </w:rPr>
  </w:style>
  <w:style w:type="paragraph" w:customStyle="1" w:styleId="mw-mmv-overlay">
    <w:name w:val="mw-mmv-overlay"/>
    <w:basedOn w:val="Standaard"/>
    <w:rsid w:val="009947FA"/>
    <w:pPr>
      <w:shd w:val="clear" w:color="auto" w:fill="000000"/>
      <w:spacing w:before="100" w:beforeAutospacing="1" w:after="100" w:afterAutospacing="1"/>
    </w:pPr>
    <w:rPr>
      <w:rFonts w:ascii="Times New Roman" w:hAnsi="Times New Roman"/>
      <w:sz w:val="24"/>
    </w:rPr>
  </w:style>
  <w:style w:type="paragraph" w:customStyle="1" w:styleId="mw-mmv-filepage-buttons">
    <w:name w:val="mw-mmv-filepage-buttons"/>
    <w:basedOn w:val="Standaard"/>
    <w:rsid w:val="009947FA"/>
    <w:pPr>
      <w:spacing w:before="75" w:after="100" w:afterAutospacing="1"/>
    </w:pPr>
    <w:rPr>
      <w:rFonts w:ascii="Times New Roman" w:hAnsi="Times New Roman"/>
      <w:sz w:val="24"/>
    </w:rPr>
  </w:style>
  <w:style w:type="paragraph" w:customStyle="1" w:styleId="ve-init-mw-desktoparticletarget-loading-overlay">
    <w:name w:val="ve-init-mw-desktoparticletarget-loading-overlay"/>
    <w:basedOn w:val="Standaard"/>
    <w:rsid w:val="009947FA"/>
    <w:pPr>
      <w:spacing w:after="100" w:afterAutospacing="1"/>
    </w:pPr>
    <w:rPr>
      <w:rFonts w:ascii="Times New Roman" w:hAnsi="Times New Roman"/>
      <w:sz w:val="24"/>
    </w:rPr>
  </w:style>
  <w:style w:type="paragraph" w:customStyle="1" w:styleId="ve-init-mw-desktoparticletarget-progress">
    <w:name w:val="ve-init-mw-desktoparticletarget-progress"/>
    <w:basedOn w:val="Standaard"/>
    <w:rsid w:val="009947FA"/>
    <w:pPr>
      <w:pBdr>
        <w:top w:val="single" w:sz="6" w:space="0" w:color="3366CC"/>
        <w:left w:val="single" w:sz="6" w:space="0" w:color="3366CC"/>
        <w:bottom w:val="single" w:sz="6" w:space="0" w:color="3366CC"/>
        <w:right w:val="single" w:sz="6" w:space="0" w:color="3366CC"/>
      </w:pBdr>
      <w:shd w:val="clear" w:color="auto" w:fill="FFFFFF"/>
      <w:ind w:left="3060" w:right="3060"/>
    </w:pPr>
    <w:rPr>
      <w:rFonts w:ascii="Times New Roman" w:hAnsi="Times New Roman"/>
      <w:sz w:val="24"/>
    </w:rPr>
  </w:style>
  <w:style w:type="paragraph" w:customStyle="1" w:styleId="ve-init-mw-desktoparticletarget-progress-bar">
    <w:name w:val="ve-init-mw-desktoparticletarget-progress-bar"/>
    <w:basedOn w:val="Standaard"/>
    <w:rsid w:val="009947FA"/>
    <w:pPr>
      <w:shd w:val="clear" w:color="auto" w:fill="3366CC"/>
      <w:spacing w:before="100" w:beforeAutospacing="1" w:after="100" w:afterAutospacing="1"/>
    </w:pPr>
    <w:rPr>
      <w:rFonts w:ascii="Times New Roman" w:hAnsi="Times New Roman"/>
      <w:sz w:val="24"/>
    </w:rPr>
  </w:style>
  <w:style w:type="paragraph" w:customStyle="1" w:styleId="mw-editsection">
    <w:name w:val="mw-editsection"/>
    <w:basedOn w:val="Standaard"/>
    <w:rsid w:val="009947FA"/>
    <w:pPr>
      <w:spacing w:before="100" w:beforeAutospacing="1" w:after="100" w:afterAutospacing="1"/>
    </w:pPr>
    <w:rPr>
      <w:rFonts w:ascii="Times New Roman" w:hAnsi="Times New Roman"/>
      <w:sz w:val="24"/>
    </w:rPr>
  </w:style>
  <w:style w:type="paragraph" w:customStyle="1" w:styleId="mw-editsection-divider">
    <w:name w:val="mw-editsection-divider"/>
    <w:basedOn w:val="Standaard"/>
    <w:rsid w:val="009947FA"/>
    <w:pPr>
      <w:spacing w:before="100" w:beforeAutospacing="1" w:after="100" w:afterAutospacing="1"/>
    </w:pPr>
    <w:rPr>
      <w:rFonts w:ascii="Times New Roman" w:hAnsi="Times New Roman"/>
      <w:color w:val="555555"/>
      <w:sz w:val="24"/>
    </w:rPr>
  </w:style>
  <w:style w:type="paragraph" w:customStyle="1" w:styleId="infobox">
    <w:name w:val="infobox"/>
    <w:basedOn w:val="Standaard"/>
    <w:rsid w:val="009947FA"/>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hAnsi="Times New Roman"/>
      <w:color w:val="000000"/>
      <w:sz w:val="24"/>
    </w:rPr>
  </w:style>
  <w:style w:type="paragraph" w:customStyle="1" w:styleId="watchlistredir">
    <w:name w:val="watchlistredir"/>
    <w:basedOn w:val="Standaard"/>
    <w:rsid w:val="009947FA"/>
    <w:pPr>
      <w:spacing w:before="100" w:beforeAutospacing="1" w:after="100" w:afterAutospacing="1"/>
    </w:pPr>
    <w:rPr>
      <w:rFonts w:ascii="Times New Roman" w:hAnsi="Times New Roman"/>
      <w:color w:val="008000"/>
      <w:sz w:val="24"/>
    </w:rPr>
  </w:style>
  <w:style w:type="paragraph" w:customStyle="1" w:styleId="interproject">
    <w:name w:val="interproject"/>
    <w:basedOn w:val="Standaard"/>
    <w:rsid w:val="009947FA"/>
    <w:pPr>
      <w:pBdr>
        <w:top w:val="dotted" w:sz="12" w:space="0" w:color="AAAAAA"/>
      </w:pBdr>
      <w:spacing w:before="480" w:after="100" w:afterAutospacing="1"/>
    </w:pPr>
    <w:rPr>
      <w:rFonts w:ascii="Times New Roman" w:hAnsi="Times New Roman"/>
      <w:vanish/>
      <w:sz w:val="24"/>
    </w:rPr>
  </w:style>
  <w:style w:type="paragraph" w:customStyle="1" w:styleId="references-small">
    <w:name w:val="references-small"/>
    <w:basedOn w:val="Standaard"/>
    <w:rsid w:val="009947FA"/>
    <w:pPr>
      <w:spacing w:before="100" w:beforeAutospacing="1" w:after="100" w:afterAutospacing="1"/>
    </w:pPr>
    <w:rPr>
      <w:rFonts w:ascii="Times New Roman" w:hAnsi="Times New Roman"/>
      <w:sz w:val="22"/>
      <w:szCs w:val="22"/>
    </w:rPr>
  </w:style>
  <w:style w:type="paragraph" w:customStyle="1" w:styleId="fundraiser-button">
    <w:name w:val="fundraiser-button"/>
    <w:basedOn w:val="Standaard"/>
    <w:rsid w:val="009947FA"/>
    <w:pPr>
      <w:spacing w:before="100" w:beforeAutospacing="1" w:after="100" w:afterAutospacing="1"/>
    </w:pPr>
    <w:rPr>
      <w:rFonts w:ascii="Times New Roman" w:hAnsi="Times New Roman"/>
      <w:color w:val="FFFFFF"/>
      <w:sz w:val="24"/>
    </w:rPr>
  </w:style>
  <w:style w:type="paragraph" w:customStyle="1" w:styleId="metadata-label">
    <w:name w:val="metadata-label"/>
    <w:basedOn w:val="Standaard"/>
    <w:rsid w:val="009947FA"/>
    <w:pPr>
      <w:spacing w:before="100" w:beforeAutospacing="1" w:after="100" w:afterAutospacing="1"/>
    </w:pPr>
    <w:rPr>
      <w:rFonts w:ascii="Times New Roman" w:hAnsi="Times New Roman"/>
      <w:color w:val="AAAAAA"/>
      <w:sz w:val="24"/>
    </w:rPr>
  </w:style>
  <w:style w:type="paragraph" w:customStyle="1" w:styleId="updatedmarker">
    <w:name w:val="updatedmarker"/>
    <w:basedOn w:val="Standaard"/>
    <w:rsid w:val="009947FA"/>
    <w:pPr>
      <w:spacing w:before="100" w:beforeAutospacing="1" w:after="100" w:afterAutospacing="1"/>
    </w:pPr>
    <w:rPr>
      <w:rFonts w:ascii="Times New Roman" w:hAnsi="Times New Roman"/>
      <w:vanish/>
      <w:sz w:val="24"/>
    </w:rPr>
  </w:style>
  <w:style w:type="paragraph" w:customStyle="1" w:styleId="titelitem">
    <w:name w:val="titel_item"/>
    <w:basedOn w:val="Standaard"/>
    <w:rsid w:val="009947FA"/>
    <w:pPr>
      <w:spacing w:before="100" w:beforeAutospacing="1" w:after="100" w:afterAutospacing="1"/>
    </w:pPr>
    <w:rPr>
      <w:rFonts w:ascii="Times New Roman" w:hAnsi="Times New Roman"/>
      <w:sz w:val="24"/>
    </w:rPr>
  </w:style>
  <w:style w:type="paragraph" w:customStyle="1" w:styleId="titelitem3">
    <w:name w:val="titel_item3"/>
    <w:basedOn w:val="Standaard"/>
    <w:rsid w:val="009947FA"/>
    <w:pPr>
      <w:spacing w:before="100" w:beforeAutospacing="1" w:after="100" w:afterAutospacing="1"/>
    </w:pPr>
    <w:rPr>
      <w:rFonts w:ascii="Times New Roman" w:hAnsi="Times New Roman"/>
      <w:sz w:val="24"/>
    </w:rPr>
  </w:style>
  <w:style w:type="paragraph" w:customStyle="1" w:styleId="topicondynamic">
    <w:name w:val="top_icon_dynamic"/>
    <w:basedOn w:val="Standaard"/>
    <w:rsid w:val="009947FA"/>
    <w:pPr>
      <w:spacing w:before="100" w:beforeAutospacing="1" w:after="100" w:afterAutospacing="1"/>
    </w:pPr>
    <w:rPr>
      <w:rFonts w:ascii="Times New Roman" w:hAnsi="Times New Roman"/>
      <w:sz w:val="12"/>
      <w:szCs w:val="12"/>
    </w:rPr>
  </w:style>
  <w:style w:type="paragraph" w:customStyle="1" w:styleId="special-label">
    <w:name w:val="special-label"/>
    <w:basedOn w:val="Standaard"/>
    <w:rsid w:val="009947FA"/>
    <w:pPr>
      <w:spacing w:before="100" w:beforeAutospacing="1" w:after="100" w:afterAutospacing="1"/>
    </w:pPr>
    <w:rPr>
      <w:rFonts w:ascii="Times New Roman" w:hAnsi="Times New Roman"/>
      <w:sz w:val="24"/>
    </w:rPr>
  </w:style>
  <w:style w:type="paragraph" w:customStyle="1" w:styleId="special-query">
    <w:name w:val="special-query"/>
    <w:basedOn w:val="Standaard"/>
    <w:rsid w:val="009947FA"/>
    <w:pPr>
      <w:spacing w:before="100" w:beforeAutospacing="1" w:after="100" w:afterAutospacing="1"/>
    </w:pPr>
    <w:rPr>
      <w:rFonts w:ascii="Times New Roman" w:hAnsi="Times New Roman"/>
      <w:sz w:val="24"/>
    </w:rPr>
  </w:style>
  <w:style w:type="paragraph" w:customStyle="1" w:styleId="special-hover">
    <w:name w:val="special-hover"/>
    <w:basedOn w:val="Standaard"/>
    <w:rsid w:val="009947FA"/>
    <w:pPr>
      <w:spacing w:before="100" w:beforeAutospacing="1" w:after="100" w:afterAutospacing="1"/>
    </w:pPr>
    <w:rPr>
      <w:rFonts w:ascii="Times New Roman" w:hAnsi="Times New Roman"/>
      <w:sz w:val="24"/>
    </w:rPr>
  </w:style>
  <w:style w:type="paragraph" w:customStyle="1" w:styleId="mw-mmv-view-expanded">
    <w:name w:val="mw-mmv-view-expanded"/>
    <w:basedOn w:val="Standaard"/>
    <w:rsid w:val="009947FA"/>
    <w:pPr>
      <w:spacing w:before="100" w:beforeAutospacing="1" w:after="100" w:afterAutospacing="1"/>
    </w:pPr>
    <w:rPr>
      <w:rFonts w:ascii="Times New Roman" w:hAnsi="Times New Roman"/>
      <w:sz w:val="24"/>
    </w:rPr>
  </w:style>
  <w:style w:type="paragraph" w:customStyle="1" w:styleId="mw-mmv-view-config">
    <w:name w:val="mw-mmv-view-config"/>
    <w:basedOn w:val="Standaard"/>
    <w:rsid w:val="009947FA"/>
    <w:pPr>
      <w:spacing w:before="100" w:beforeAutospacing="1" w:after="100" w:afterAutospacing="1"/>
    </w:pPr>
    <w:rPr>
      <w:rFonts w:ascii="Times New Roman" w:hAnsi="Times New Roman"/>
      <w:sz w:val="24"/>
    </w:rPr>
  </w:style>
  <w:style w:type="paragraph" w:customStyle="1" w:styleId="mw-indicators">
    <w:name w:val="mw-indicators"/>
    <w:basedOn w:val="Standaard"/>
    <w:rsid w:val="009947FA"/>
    <w:pPr>
      <w:spacing w:before="100" w:beforeAutospacing="1" w:after="100" w:afterAutospacing="1"/>
    </w:pPr>
    <w:rPr>
      <w:rFonts w:ascii="Times New Roman" w:hAnsi="Times New Roman"/>
      <w:sz w:val="24"/>
    </w:rPr>
  </w:style>
  <w:style w:type="paragraph" w:customStyle="1" w:styleId="ve-ui-surface">
    <w:name w:val="ve-ui-surface"/>
    <w:basedOn w:val="Standaard"/>
    <w:rsid w:val="009947FA"/>
    <w:pPr>
      <w:spacing w:before="100" w:beforeAutospacing="1" w:after="100" w:afterAutospacing="1"/>
    </w:pPr>
    <w:rPr>
      <w:rFonts w:ascii="Times New Roman" w:hAnsi="Times New Roman"/>
      <w:sz w:val="24"/>
    </w:rPr>
  </w:style>
  <w:style w:type="paragraph" w:customStyle="1" w:styleId="ve-init-mw-desktoparticletarget-editablecontent">
    <w:name w:val="ve-init-mw-desktoparticletarget-editablecontent"/>
    <w:basedOn w:val="Standaard"/>
    <w:rsid w:val="009947FA"/>
    <w:pPr>
      <w:spacing w:before="100" w:beforeAutospacing="1" w:after="100" w:afterAutospacing="1"/>
    </w:pPr>
    <w:rPr>
      <w:rFonts w:ascii="Times New Roman" w:hAnsi="Times New Roman"/>
      <w:sz w:val="24"/>
    </w:rPr>
  </w:style>
  <w:style w:type="paragraph" w:customStyle="1" w:styleId="floatleft">
    <w:name w:val="floatleft"/>
    <w:basedOn w:val="Standaard"/>
    <w:rsid w:val="009947FA"/>
    <w:pPr>
      <w:spacing w:before="100" w:beforeAutospacing="1" w:after="100" w:afterAutospacing="1"/>
    </w:pPr>
    <w:rPr>
      <w:rFonts w:ascii="Times New Roman" w:hAnsi="Times New Roman"/>
      <w:sz w:val="24"/>
    </w:rPr>
  </w:style>
  <w:style w:type="paragraph" w:customStyle="1" w:styleId="tleft">
    <w:name w:val="tleft"/>
    <w:basedOn w:val="Standaard"/>
    <w:rsid w:val="009947FA"/>
    <w:pPr>
      <w:spacing w:before="100" w:beforeAutospacing="1" w:after="100" w:afterAutospacing="1"/>
    </w:pPr>
    <w:rPr>
      <w:rFonts w:ascii="Times New Roman" w:hAnsi="Times New Roman"/>
      <w:sz w:val="24"/>
    </w:rPr>
  </w:style>
  <w:style w:type="paragraph" w:customStyle="1" w:styleId="toc">
    <w:name w:val="toc"/>
    <w:basedOn w:val="Standaard"/>
    <w:rsid w:val="009947FA"/>
    <w:pPr>
      <w:spacing w:before="100" w:beforeAutospacing="1" w:after="100" w:afterAutospacing="1"/>
    </w:pPr>
    <w:rPr>
      <w:rFonts w:ascii="Times New Roman" w:hAnsi="Times New Roman"/>
      <w:sz w:val="24"/>
    </w:rPr>
  </w:style>
  <w:style w:type="paragraph" w:customStyle="1" w:styleId="toclevel-2">
    <w:name w:val="toclevel-2"/>
    <w:basedOn w:val="Standaard"/>
    <w:rsid w:val="009947FA"/>
    <w:pPr>
      <w:spacing w:before="100" w:beforeAutospacing="1" w:after="100" w:afterAutospacing="1"/>
    </w:pPr>
    <w:rPr>
      <w:rFonts w:ascii="Times New Roman" w:hAnsi="Times New Roman"/>
      <w:sz w:val="24"/>
    </w:rPr>
  </w:style>
  <w:style w:type="paragraph" w:customStyle="1" w:styleId="toclevel-3">
    <w:name w:val="toclevel-3"/>
    <w:basedOn w:val="Standaard"/>
    <w:rsid w:val="009947FA"/>
    <w:pPr>
      <w:spacing w:before="100" w:beforeAutospacing="1" w:after="100" w:afterAutospacing="1"/>
    </w:pPr>
    <w:rPr>
      <w:rFonts w:ascii="Times New Roman" w:hAnsi="Times New Roman"/>
      <w:sz w:val="24"/>
    </w:rPr>
  </w:style>
  <w:style w:type="paragraph" w:customStyle="1" w:styleId="toclevel-4">
    <w:name w:val="toclevel-4"/>
    <w:basedOn w:val="Standaard"/>
    <w:rsid w:val="009947FA"/>
    <w:pPr>
      <w:spacing w:before="100" w:beforeAutospacing="1" w:after="100" w:afterAutospacing="1"/>
    </w:pPr>
    <w:rPr>
      <w:rFonts w:ascii="Times New Roman" w:hAnsi="Times New Roman"/>
      <w:sz w:val="24"/>
    </w:rPr>
  </w:style>
  <w:style w:type="paragraph" w:customStyle="1" w:styleId="toclevel-5">
    <w:name w:val="toclevel-5"/>
    <w:basedOn w:val="Standaard"/>
    <w:rsid w:val="009947FA"/>
    <w:pPr>
      <w:spacing w:before="100" w:beforeAutospacing="1" w:after="100" w:afterAutospacing="1"/>
    </w:pPr>
    <w:rPr>
      <w:rFonts w:ascii="Times New Roman" w:hAnsi="Times New Roman"/>
      <w:sz w:val="24"/>
    </w:rPr>
  </w:style>
  <w:style w:type="paragraph" w:customStyle="1" w:styleId="toclevel-6">
    <w:name w:val="toclevel-6"/>
    <w:basedOn w:val="Standaard"/>
    <w:rsid w:val="009947FA"/>
    <w:pPr>
      <w:spacing w:before="100" w:beforeAutospacing="1" w:after="100" w:afterAutospacing="1"/>
    </w:pPr>
    <w:rPr>
      <w:rFonts w:ascii="Times New Roman" w:hAnsi="Times New Roman"/>
      <w:sz w:val="24"/>
    </w:rPr>
  </w:style>
  <w:style w:type="paragraph" w:customStyle="1" w:styleId="uls-trigger">
    <w:name w:val="uls-trigger"/>
    <w:basedOn w:val="Standaard"/>
    <w:rsid w:val="009947FA"/>
    <w:pPr>
      <w:spacing w:before="100" w:beforeAutospacing="1" w:after="100" w:afterAutospacing="1"/>
    </w:pPr>
    <w:rPr>
      <w:rFonts w:ascii="Times New Roman" w:hAnsi="Times New Roman"/>
      <w:sz w:val="24"/>
    </w:rPr>
  </w:style>
  <w:style w:type="paragraph" w:customStyle="1" w:styleId="cite-accessibility-label">
    <w:name w:val="cite-accessibility-label"/>
    <w:basedOn w:val="Standaard"/>
    <w:rsid w:val="009947FA"/>
    <w:pPr>
      <w:spacing w:before="100" w:beforeAutospacing="1" w:after="100" w:afterAutospacing="1"/>
    </w:pPr>
    <w:rPr>
      <w:rFonts w:ascii="Times New Roman" w:hAnsi="Times New Roman"/>
      <w:sz w:val="24"/>
    </w:rPr>
  </w:style>
  <w:style w:type="paragraph" w:customStyle="1" w:styleId="alert-text">
    <w:name w:val="alert-text"/>
    <w:basedOn w:val="Standaard"/>
    <w:rsid w:val="009947FA"/>
    <w:pPr>
      <w:spacing w:before="100" w:beforeAutospacing="1" w:after="100" w:afterAutospacing="1"/>
    </w:pPr>
    <w:rPr>
      <w:rFonts w:ascii="Times New Roman" w:hAnsi="Times New Roman"/>
      <w:color w:val="000000"/>
      <w:sz w:val="24"/>
    </w:rPr>
  </w:style>
  <w:style w:type="character" w:customStyle="1" w:styleId="editsection">
    <w:name w:val="editsection"/>
    <w:basedOn w:val="Standaardalinea-lettertype"/>
    <w:rsid w:val="009947FA"/>
    <w:rPr>
      <w:sz w:val="20"/>
      <w:szCs w:val="20"/>
    </w:rPr>
  </w:style>
  <w:style w:type="paragraph" w:customStyle="1" w:styleId="special-label1">
    <w:name w:val="special-label1"/>
    <w:basedOn w:val="Standaard"/>
    <w:rsid w:val="009947FA"/>
    <w:pPr>
      <w:spacing w:before="100" w:beforeAutospacing="1" w:after="100" w:afterAutospacing="1"/>
    </w:pPr>
    <w:rPr>
      <w:rFonts w:ascii="Times New Roman" w:hAnsi="Times New Roman"/>
      <w:color w:val="808080"/>
      <w:sz w:val="24"/>
    </w:rPr>
  </w:style>
  <w:style w:type="paragraph" w:customStyle="1" w:styleId="special-query1">
    <w:name w:val="special-query1"/>
    <w:basedOn w:val="Standaard"/>
    <w:rsid w:val="009947FA"/>
    <w:pPr>
      <w:spacing w:before="100" w:beforeAutospacing="1" w:after="100" w:afterAutospacing="1"/>
    </w:pPr>
    <w:rPr>
      <w:rFonts w:ascii="Times New Roman" w:hAnsi="Times New Roman"/>
      <w:i/>
      <w:iCs/>
      <w:color w:val="000000"/>
      <w:sz w:val="24"/>
    </w:rPr>
  </w:style>
  <w:style w:type="paragraph" w:customStyle="1" w:styleId="special-hover1">
    <w:name w:val="special-hover1"/>
    <w:basedOn w:val="Standaard"/>
    <w:rsid w:val="009947FA"/>
    <w:pPr>
      <w:shd w:val="clear" w:color="auto" w:fill="C0C0C0"/>
      <w:spacing w:before="100" w:beforeAutospacing="1" w:after="100" w:afterAutospacing="1"/>
    </w:pPr>
    <w:rPr>
      <w:rFonts w:ascii="Times New Roman" w:hAnsi="Times New Roman"/>
      <w:sz w:val="24"/>
    </w:rPr>
  </w:style>
  <w:style w:type="paragraph" w:customStyle="1" w:styleId="special-label2">
    <w:name w:val="special-label2"/>
    <w:basedOn w:val="Standaard"/>
    <w:rsid w:val="009947FA"/>
    <w:pPr>
      <w:spacing w:before="100" w:beforeAutospacing="1" w:after="100" w:afterAutospacing="1"/>
    </w:pPr>
    <w:rPr>
      <w:rFonts w:ascii="Times New Roman" w:hAnsi="Times New Roman"/>
      <w:color w:val="FFFFFF"/>
      <w:sz w:val="24"/>
    </w:rPr>
  </w:style>
  <w:style w:type="paragraph" w:customStyle="1" w:styleId="special-query2">
    <w:name w:val="special-query2"/>
    <w:basedOn w:val="Standaard"/>
    <w:rsid w:val="009947FA"/>
    <w:pPr>
      <w:spacing w:before="100" w:beforeAutospacing="1" w:after="100" w:afterAutospacing="1"/>
    </w:pPr>
    <w:rPr>
      <w:rFonts w:ascii="Times New Roman" w:hAnsi="Times New Roman"/>
      <w:color w:val="FFFFFF"/>
      <w:sz w:val="24"/>
    </w:rPr>
  </w:style>
  <w:style w:type="paragraph" w:customStyle="1" w:styleId="play-btn-large1">
    <w:name w:val="play-btn-large1"/>
    <w:basedOn w:val="Standaard"/>
    <w:rsid w:val="009947FA"/>
    <w:pPr>
      <w:spacing w:after="100" w:afterAutospacing="1"/>
      <w:ind w:left="-525"/>
    </w:pPr>
    <w:rPr>
      <w:rFonts w:ascii="Times New Roman" w:hAnsi="Times New Roman"/>
      <w:sz w:val="24"/>
    </w:rPr>
  </w:style>
  <w:style w:type="paragraph" w:customStyle="1" w:styleId="special-query3">
    <w:name w:val="special-query3"/>
    <w:basedOn w:val="Standaard"/>
    <w:rsid w:val="009947FA"/>
    <w:pPr>
      <w:spacing w:before="100" w:beforeAutospacing="1" w:after="100" w:afterAutospacing="1"/>
    </w:pPr>
    <w:rPr>
      <w:rFonts w:ascii="Times New Roman" w:hAnsi="Times New Roman"/>
      <w:sz w:val="24"/>
    </w:rPr>
  </w:style>
  <w:style w:type="paragraph" w:customStyle="1" w:styleId="postedit-close1">
    <w:name w:val="postedit-close1"/>
    <w:basedOn w:val="Standaard"/>
    <w:rsid w:val="009947FA"/>
    <w:pPr>
      <w:spacing w:before="100" w:beforeAutospacing="1" w:after="100" w:afterAutospacing="1" w:line="552" w:lineRule="atLeast"/>
    </w:pPr>
    <w:rPr>
      <w:rFonts w:ascii="Times New Roman" w:hAnsi="Times New Roman"/>
      <w:b/>
      <w:bCs/>
      <w:color w:val="000000"/>
      <w:sz w:val="30"/>
      <w:szCs w:val="30"/>
    </w:rPr>
  </w:style>
  <w:style w:type="paragraph" w:customStyle="1" w:styleId="uls-trigger1">
    <w:name w:val="uls-trigger1"/>
    <w:basedOn w:val="Standaard"/>
    <w:rsid w:val="009947FA"/>
    <w:pPr>
      <w:spacing w:before="100" w:beforeAutospacing="1" w:after="100" w:afterAutospacing="1"/>
    </w:pPr>
    <w:rPr>
      <w:rFonts w:ascii="Times New Roman" w:hAnsi="Times New Roman"/>
      <w:sz w:val="24"/>
    </w:rPr>
  </w:style>
  <w:style w:type="paragraph" w:customStyle="1" w:styleId="uls-trigger2">
    <w:name w:val="uls-trigger2"/>
    <w:basedOn w:val="Standaard"/>
    <w:rsid w:val="009947FA"/>
    <w:pPr>
      <w:spacing w:before="100" w:beforeAutospacing="1" w:after="100" w:afterAutospacing="1"/>
    </w:pPr>
    <w:rPr>
      <w:rFonts w:ascii="Times New Roman" w:hAnsi="Times New Roman"/>
      <w:sz w:val="24"/>
    </w:rPr>
  </w:style>
  <w:style w:type="paragraph" w:customStyle="1" w:styleId="mw-mmv-view-expanded1">
    <w:name w:val="mw-mmv-view-expanded1"/>
    <w:basedOn w:val="Standaard"/>
    <w:rsid w:val="009947FA"/>
    <w:pPr>
      <w:spacing w:before="100" w:beforeAutospacing="1" w:after="100" w:afterAutospacing="1"/>
    </w:pPr>
    <w:rPr>
      <w:rFonts w:ascii="Times New Roman" w:hAnsi="Times New Roman"/>
      <w:sz w:val="24"/>
    </w:rPr>
  </w:style>
  <w:style w:type="paragraph" w:customStyle="1" w:styleId="mw-mmv-view-config1">
    <w:name w:val="mw-mmv-view-config1"/>
    <w:basedOn w:val="Standaard"/>
    <w:rsid w:val="009947FA"/>
    <w:pPr>
      <w:spacing w:before="100" w:beforeAutospacing="1" w:after="100" w:afterAutospacing="1"/>
    </w:pPr>
    <w:rPr>
      <w:rFonts w:ascii="Times New Roman" w:hAnsi="Times New Roman"/>
      <w:sz w:val="24"/>
    </w:rPr>
  </w:style>
  <w:style w:type="paragraph" w:customStyle="1" w:styleId="mw-indicators1">
    <w:name w:val="mw-indicators1"/>
    <w:basedOn w:val="Standaard"/>
    <w:rsid w:val="009947FA"/>
    <w:pPr>
      <w:spacing w:before="100" w:beforeAutospacing="1" w:after="100" w:afterAutospacing="1"/>
    </w:pPr>
    <w:rPr>
      <w:rFonts w:ascii="Times New Roman" w:hAnsi="Times New Roman"/>
      <w:vanish/>
      <w:sz w:val="24"/>
    </w:rPr>
  </w:style>
  <w:style w:type="paragraph" w:customStyle="1" w:styleId="ve-ui-surface1">
    <w:name w:val="ve-ui-surface1"/>
    <w:basedOn w:val="Standaard"/>
    <w:rsid w:val="009947FA"/>
    <w:pPr>
      <w:spacing w:before="100" w:beforeAutospacing="1" w:after="100" w:afterAutospacing="1"/>
    </w:pPr>
    <w:rPr>
      <w:rFonts w:ascii="Times New Roman" w:hAnsi="Times New Roman"/>
      <w:vanish/>
      <w:sz w:val="24"/>
    </w:rPr>
  </w:style>
  <w:style w:type="paragraph" w:customStyle="1" w:styleId="ve-init-mw-desktoparticletarget-editablecontent1">
    <w:name w:val="ve-init-mw-desktoparticletarget-editablecontent1"/>
    <w:basedOn w:val="Standaard"/>
    <w:rsid w:val="009947FA"/>
    <w:pPr>
      <w:spacing w:before="100" w:beforeAutospacing="1" w:after="100" w:afterAutospacing="1"/>
    </w:pPr>
    <w:rPr>
      <w:rFonts w:ascii="Times New Roman" w:hAnsi="Times New Roman"/>
      <w:vanish/>
      <w:sz w:val="24"/>
    </w:rPr>
  </w:style>
  <w:style w:type="paragraph" w:customStyle="1" w:styleId="ve-ui-surface2">
    <w:name w:val="ve-ui-surface2"/>
    <w:basedOn w:val="Standaard"/>
    <w:rsid w:val="009947FA"/>
    <w:pPr>
      <w:spacing w:before="100" w:beforeAutospacing="1" w:after="100" w:afterAutospacing="1"/>
    </w:pPr>
    <w:rPr>
      <w:rFonts w:ascii="Times New Roman" w:hAnsi="Times New Roman"/>
      <w:sz w:val="24"/>
    </w:rPr>
  </w:style>
  <w:style w:type="paragraph" w:customStyle="1" w:styleId="floatleft1">
    <w:name w:val="floatleft1"/>
    <w:basedOn w:val="Standaard"/>
    <w:rsid w:val="009947FA"/>
    <w:pPr>
      <w:spacing w:before="100" w:beforeAutospacing="1" w:after="100" w:afterAutospacing="1"/>
    </w:pPr>
    <w:rPr>
      <w:rFonts w:ascii="Times New Roman" w:hAnsi="Times New Roman"/>
      <w:sz w:val="24"/>
    </w:rPr>
  </w:style>
  <w:style w:type="paragraph" w:customStyle="1" w:styleId="tleft1">
    <w:name w:val="tleft1"/>
    <w:basedOn w:val="Standaard"/>
    <w:rsid w:val="009947FA"/>
    <w:pPr>
      <w:spacing w:before="100" w:beforeAutospacing="1" w:after="100" w:afterAutospacing="1"/>
    </w:pPr>
    <w:rPr>
      <w:rFonts w:ascii="Times New Roman" w:hAnsi="Times New Roman"/>
      <w:sz w:val="24"/>
    </w:rPr>
  </w:style>
  <w:style w:type="paragraph" w:customStyle="1" w:styleId="toc1">
    <w:name w:val="toc1"/>
    <w:basedOn w:val="Standaard"/>
    <w:rsid w:val="009947FA"/>
    <w:pPr>
      <w:spacing w:before="100" w:beforeAutospacing="1" w:after="100" w:afterAutospacing="1"/>
    </w:pPr>
    <w:rPr>
      <w:rFonts w:ascii="Times New Roman" w:hAnsi="Times New Roman"/>
      <w:sz w:val="24"/>
    </w:rPr>
  </w:style>
  <w:style w:type="paragraph" w:customStyle="1" w:styleId="toc2">
    <w:name w:val="toc2"/>
    <w:basedOn w:val="Standaard"/>
    <w:rsid w:val="009947FA"/>
    <w:pPr>
      <w:spacing w:before="100" w:beforeAutospacing="1" w:after="100" w:afterAutospacing="1"/>
    </w:pPr>
    <w:rPr>
      <w:rFonts w:ascii="Times New Roman" w:hAnsi="Times New Roman"/>
      <w:sz w:val="24"/>
    </w:rPr>
  </w:style>
  <w:style w:type="paragraph" w:customStyle="1" w:styleId="toclevel-21">
    <w:name w:val="toclevel-21"/>
    <w:basedOn w:val="Standaard"/>
    <w:rsid w:val="009947FA"/>
    <w:pPr>
      <w:spacing w:before="100" w:beforeAutospacing="1" w:after="100" w:afterAutospacing="1"/>
    </w:pPr>
    <w:rPr>
      <w:rFonts w:ascii="Times New Roman" w:hAnsi="Times New Roman"/>
      <w:vanish/>
      <w:sz w:val="24"/>
    </w:rPr>
  </w:style>
  <w:style w:type="paragraph" w:customStyle="1" w:styleId="toclevel-31">
    <w:name w:val="toclevel-31"/>
    <w:basedOn w:val="Standaard"/>
    <w:rsid w:val="009947FA"/>
    <w:pPr>
      <w:spacing w:before="100" w:beforeAutospacing="1" w:after="100" w:afterAutospacing="1"/>
    </w:pPr>
    <w:rPr>
      <w:rFonts w:ascii="Times New Roman" w:hAnsi="Times New Roman"/>
      <w:vanish/>
      <w:sz w:val="24"/>
    </w:rPr>
  </w:style>
  <w:style w:type="paragraph" w:customStyle="1" w:styleId="toclevel-41">
    <w:name w:val="toclevel-41"/>
    <w:basedOn w:val="Standaard"/>
    <w:rsid w:val="009947FA"/>
    <w:pPr>
      <w:spacing w:before="100" w:beforeAutospacing="1" w:after="100" w:afterAutospacing="1"/>
    </w:pPr>
    <w:rPr>
      <w:rFonts w:ascii="Times New Roman" w:hAnsi="Times New Roman"/>
      <w:vanish/>
      <w:sz w:val="24"/>
    </w:rPr>
  </w:style>
  <w:style w:type="paragraph" w:customStyle="1" w:styleId="toclevel-51">
    <w:name w:val="toclevel-51"/>
    <w:basedOn w:val="Standaard"/>
    <w:rsid w:val="009947FA"/>
    <w:pPr>
      <w:spacing w:before="100" w:beforeAutospacing="1" w:after="100" w:afterAutospacing="1"/>
    </w:pPr>
    <w:rPr>
      <w:rFonts w:ascii="Times New Roman" w:hAnsi="Times New Roman"/>
      <w:vanish/>
      <w:sz w:val="24"/>
    </w:rPr>
  </w:style>
  <w:style w:type="paragraph" w:customStyle="1" w:styleId="toclevel-61">
    <w:name w:val="toclevel-61"/>
    <w:basedOn w:val="Standaard"/>
    <w:rsid w:val="009947FA"/>
    <w:pPr>
      <w:spacing w:before="100" w:beforeAutospacing="1" w:after="100" w:afterAutospacing="1"/>
    </w:pPr>
    <w:rPr>
      <w:rFonts w:ascii="Times New Roman" w:hAnsi="Times New Roman"/>
      <w:vanish/>
      <w:sz w:val="24"/>
    </w:rPr>
  </w:style>
  <w:style w:type="paragraph" w:styleId="Ballontekst">
    <w:name w:val="Balloon Text"/>
    <w:basedOn w:val="Standaard"/>
    <w:link w:val="BallontekstChar"/>
    <w:rsid w:val="009947FA"/>
    <w:rPr>
      <w:rFonts w:ascii="Tahoma" w:hAnsi="Tahoma" w:cs="Tahoma"/>
      <w:sz w:val="16"/>
      <w:szCs w:val="16"/>
    </w:rPr>
  </w:style>
  <w:style w:type="character" w:customStyle="1" w:styleId="BallontekstChar">
    <w:name w:val="Ballontekst Char"/>
    <w:basedOn w:val="Standaardalinea-lettertype"/>
    <w:link w:val="Ballontekst"/>
    <w:rsid w:val="009947FA"/>
    <w:rPr>
      <w:rFonts w:ascii="Tahoma" w:hAnsi="Tahoma" w:cs="Tahoma"/>
      <w:sz w:val="16"/>
      <w:szCs w:val="16"/>
    </w:rPr>
  </w:style>
  <w:style w:type="table" w:styleId="Tabelraster">
    <w:name w:val="Table Grid"/>
    <w:basedOn w:val="Standaardtabel"/>
    <w:uiPriority w:val="59"/>
    <w:rsid w:val="00FD4B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3BAC"/>
    <w:pPr>
      <w:ind w:left="720"/>
      <w:contextualSpacing/>
    </w:pPr>
  </w:style>
  <w:style w:type="paragraph" w:customStyle="1" w:styleId="Hoofdtekst">
    <w:name w:val="Hoofdtekst"/>
    <w:rsid w:val="0015387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Koptekst">
    <w:name w:val="header"/>
    <w:basedOn w:val="Standaard"/>
    <w:link w:val="KoptekstChar"/>
    <w:unhideWhenUsed/>
    <w:rsid w:val="00D9374A"/>
    <w:pPr>
      <w:tabs>
        <w:tab w:val="center" w:pos="4536"/>
        <w:tab w:val="right" w:pos="9072"/>
      </w:tabs>
    </w:pPr>
  </w:style>
  <w:style w:type="character" w:customStyle="1" w:styleId="KoptekstChar">
    <w:name w:val="Koptekst Char"/>
    <w:basedOn w:val="Standaardalinea-lettertype"/>
    <w:link w:val="Koptekst"/>
    <w:rsid w:val="00D9374A"/>
    <w:rPr>
      <w:rFonts w:ascii="Arial" w:hAnsi="Arial"/>
      <w:szCs w:val="24"/>
    </w:rPr>
  </w:style>
  <w:style w:type="paragraph" w:styleId="Voettekst">
    <w:name w:val="footer"/>
    <w:basedOn w:val="Standaard"/>
    <w:link w:val="VoettekstChar"/>
    <w:uiPriority w:val="99"/>
    <w:unhideWhenUsed/>
    <w:rsid w:val="00D9374A"/>
    <w:pPr>
      <w:tabs>
        <w:tab w:val="center" w:pos="4536"/>
        <w:tab w:val="right" w:pos="9072"/>
      </w:tabs>
    </w:pPr>
  </w:style>
  <w:style w:type="character" w:customStyle="1" w:styleId="VoettekstChar">
    <w:name w:val="Voettekst Char"/>
    <w:basedOn w:val="Standaardalinea-lettertype"/>
    <w:link w:val="Voettekst"/>
    <w:uiPriority w:val="99"/>
    <w:rsid w:val="00D9374A"/>
    <w:rPr>
      <w:rFonts w:ascii="Arial" w:hAnsi="Arial"/>
      <w:szCs w:val="24"/>
    </w:rPr>
  </w:style>
  <w:style w:type="character" w:styleId="Verwijzingopmerking">
    <w:name w:val="annotation reference"/>
    <w:basedOn w:val="Standaardalinea-lettertype"/>
    <w:semiHidden/>
    <w:unhideWhenUsed/>
    <w:rsid w:val="005D2A15"/>
    <w:rPr>
      <w:sz w:val="16"/>
      <w:szCs w:val="16"/>
    </w:rPr>
  </w:style>
  <w:style w:type="paragraph" w:styleId="Tekstopmerking">
    <w:name w:val="annotation text"/>
    <w:basedOn w:val="Standaard"/>
    <w:link w:val="TekstopmerkingChar"/>
    <w:semiHidden/>
    <w:unhideWhenUsed/>
    <w:rsid w:val="005D2A15"/>
    <w:rPr>
      <w:szCs w:val="20"/>
    </w:rPr>
  </w:style>
  <w:style w:type="character" w:customStyle="1" w:styleId="TekstopmerkingChar">
    <w:name w:val="Tekst opmerking Char"/>
    <w:basedOn w:val="Standaardalinea-lettertype"/>
    <w:link w:val="Tekstopmerking"/>
    <w:semiHidden/>
    <w:rsid w:val="005D2A15"/>
    <w:rPr>
      <w:rFonts w:ascii="Arial" w:hAnsi="Arial"/>
    </w:rPr>
  </w:style>
  <w:style w:type="paragraph" w:styleId="Onderwerpvanopmerking">
    <w:name w:val="annotation subject"/>
    <w:basedOn w:val="Tekstopmerking"/>
    <w:next w:val="Tekstopmerking"/>
    <w:link w:val="OnderwerpvanopmerkingChar"/>
    <w:semiHidden/>
    <w:unhideWhenUsed/>
    <w:rsid w:val="005D2A15"/>
    <w:rPr>
      <w:b/>
      <w:bCs/>
    </w:rPr>
  </w:style>
  <w:style w:type="character" w:customStyle="1" w:styleId="OnderwerpvanopmerkingChar">
    <w:name w:val="Onderwerp van opmerking Char"/>
    <w:basedOn w:val="TekstopmerkingChar"/>
    <w:link w:val="Onderwerpvanopmerking"/>
    <w:semiHidden/>
    <w:rsid w:val="005D2A15"/>
    <w:rPr>
      <w:rFonts w:ascii="Arial" w:hAnsi="Arial"/>
      <w:b/>
      <w:bCs/>
    </w:rPr>
  </w:style>
  <w:style w:type="character" w:customStyle="1" w:styleId="Kop2Char">
    <w:name w:val="Kop 2 Char"/>
    <w:basedOn w:val="Standaardalinea-lettertype"/>
    <w:link w:val="Kop2"/>
    <w:semiHidden/>
    <w:rsid w:val="00000861"/>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B73BE2"/>
    <w:rPr>
      <w:color w:val="605E5C"/>
      <w:shd w:val="clear" w:color="auto" w:fill="E1DFDD"/>
    </w:rPr>
  </w:style>
  <w:style w:type="table" w:styleId="Onopgemaaktetabel4">
    <w:name w:val="Plain Table 4"/>
    <w:basedOn w:val="Standaardtabel"/>
    <w:uiPriority w:val="44"/>
    <w:rsid w:val="002405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405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719">
      <w:bodyDiv w:val="1"/>
      <w:marLeft w:val="0"/>
      <w:marRight w:val="0"/>
      <w:marTop w:val="0"/>
      <w:marBottom w:val="0"/>
      <w:divBdr>
        <w:top w:val="none" w:sz="0" w:space="0" w:color="auto"/>
        <w:left w:val="none" w:sz="0" w:space="0" w:color="auto"/>
        <w:bottom w:val="none" w:sz="0" w:space="0" w:color="auto"/>
        <w:right w:val="none" w:sz="0" w:space="0" w:color="auto"/>
      </w:divBdr>
    </w:div>
    <w:div w:id="152373999">
      <w:bodyDiv w:val="1"/>
      <w:marLeft w:val="0"/>
      <w:marRight w:val="0"/>
      <w:marTop w:val="0"/>
      <w:marBottom w:val="0"/>
      <w:divBdr>
        <w:top w:val="none" w:sz="0" w:space="0" w:color="auto"/>
        <w:left w:val="none" w:sz="0" w:space="0" w:color="auto"/>
        <w:bottom w:val="none" w:sz="0" w:space="0" w:color="auto"/>
        <w:right w:val="none" w:sz="0" w:space="0" w:color="auto"/>
      </w:divBdr>
      <w:divsChild>
        <w:div w:id="169877997">
          <w:marLeft w:val="0"/>
          <w:marRight w:val="0"/>
          <w:marTop w:val="0"/>
          <w:marBottom w:val="0"/>
          <w:divBdr>
            <w:top w:val="none" w:sz="0" w:space="0" w:color="auto"/>
            <w:left w:val="none" w:sz="0" w:space="0" w:color="auto"/>
            <w:bottom w:val="none" w:sz="0" w:space="0" w:color="auto"/>
            <w:right w:val="none" w:sz="0" w:space="0" w:color="auto"/>
          </w:divBdr>
          <w:divsChild>
            <w:div w:id="1814592688">
              <w:marLeft w:val="0"/>
              <w:marRight w:val="0"/>
              <w:marTop w:val="0"/>
              <w:marBottom w:val="0"/>
              <w:divBdr>
                <w:top w:val="none" w:sz="0" w:space="0" w:color="auto"/>
                <w:left w:val="none" w:sz="0" w:space="0" w:color="auto"/>
                <w:bottom w:val="none" w:sz="0" w:space="0" w:color="auto"/>
                <w:right w:val="none" w:sz="0" w:space="0" w:color="auto"/>
              </w:divBdr>
              <w:divsChild>
                <w:div w:id="1800343969">
                  <w:marLeft w:val="0"/>
                  <w:marRight w:val="0"/>
                  <w:marTop w:val="0"/>
                  <w:marBottom w:val="0"/>
                  <w:divBdr>
                    <w:top w:val="none" w:sz="0" w:space="0" w:color="auto"/>
                    <w:left w:val="none" w:sz="0" w:space="0" w:color="auto"/>
                    <w:bottom w:val="none" w:sz="0" w:space="0" w:color="auto"/>
                    <w:right w:val="none" w:sz="0" w:space="0" w:color="auto"/>
                  </w:divBdr>
                  <w:divsChild>
                    <w:div w:id="2093040124">
                      <w:marLeft w:val="0"/>
                      <w:marRight w:val="0"/>
                      <w:marTop w:val="0"/>
                      <w:marBottom w:val="0"/>
                      <w:divBdr>
                        <w:top w:val="none" w:sz="0" w:space="0" w:color="auto"/>
                        <w:left w:val="none" w:sz="0" w:space="0" w:color="auto"/>
                        <w:bottom w:val="none" w:sz="0" w:space="0" w:color="auto"/>
                        <w:right w:val="none" w:sz="0" w:space="0" w:color="auto"/>
                      </w:divBdr>
                      <w:divsChild>
                        <w:div w:id="2638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1827">
      <w:bodyDiv w:val="1"/>
      <w:marLeft w:val="0"/>
      <w:marRight w:val="0"/>
      <w:marTop w:val="0"/>
      <w:marBottom w:val="0"/>
      <w:divBdr>
        <w:top w:val="none" w:sz="0" w:space="0" w:color="auto"/>
        <w:left w:val="none" w:sz="0" w:space="0" w:color="auto"/>
        <w:bottom w:val="none" w:sz="0" w:space="0" w:color="auto"/>
        <w:right w:val="none" w:sz="0" w:space="0" w:color="auto"/>
      </w:divBdr>
    </w:div>
    <w:div w:id="219294119">
      <w:bodyDiv w:val="1"/>
      <w:marLeft w:val="0"/>
      <w:marRight w:val="0"/>
      <w:marTop w:val="0"/>
      <w:marBottom w:val="0"/>
      <w:divBdr>
        <w:top w:val="none" w:sz="0" w:space="0" w:color="auto"/>
        <w:left w:val="none" w:sz="0" w:space="0" w:color="auto"/>
        <w:bottom w:val="none" w:sz="0" w:space="0" w:color="auto"/>
        <w:right w:val="none" w:sz="0" w:space="0" w:color="auto"/>
      </w:divBdr>
    </w:div>
    <w:div w:id="353388571">
      <w:bodyDiv w:val="1"/>
      <w:marLeft w:val="0"/>
      <w:marRight w:val="0"/>
      <w:marTop w:val="0"/>
      <w:marBottom w:val="0"/>
      <w:divBdr>
        <w:top w:val="none" w:sz="0" w:space="0" w:color="auto"/>
        <w:left w:val="none" w:sz="0" w:space="0" w:color="auto"/>
        <w:bottom w:val="none" w:sz="0" w:space="0" w:color="auto"/>
        <w:right w:val="none" w:sz="0" w:space="0" w:color="auto"/>
      </w:divBdr>
      <w:divsChild>
        <w:div w:id="744760433">
          <w:marLeft w:val="0"/>
          <w:marRight w:val="0"/>
          <w:marTop w:val="0"/>
          <w:marBottom w:val="0"/>
          <w:divBdr>
            <w:top w:val="none" w:sz="0" w:space="0" w:color="auto"/>
            <w:left w:val="none" w:sz="0" w:space="0" w:color="auto"/>
            <w:bottom w:val="none" w:sz="0" w:space="0" w:color="auto"/>
            <w:right w:val="none" w:sz="0" w:space="0" w:color="auto"/>
          </w:divBdr>
          <w:divsChild>
            <w:div w:id="1936479532">
              <w:marLeft w:val="0"/>
              <w:marRight w:val="0"/>
              <w:marTop w:val="0"/>
              <w:marBottom w:val="0"/>
              <w:divBdr>
                <w:top w:val="none" w:sz="0" w:space="0" w:color="auto"/>
                <w:left w:val="none" w:sz="0" w:space="0" w:color="auto"/>
                <w:bottom w:val="none" w:sz="0" w:space="0" w:color="auto"/>
                <w:right w:val="none" w:sz="0" w:space="0" w:color="auto"/>
              </w:divBdr>
              <w:divsChild>
                <w:div w:id="1718164531">
                  <w:marLeft w:val="0"/>
                  <w:marRight w:val="0"/>
                  <w:marTop w:val="0"/>
                  <w:marBottom w:val="0"/>
                  <w:divBdr>
                    <w:top w:val="none" w:sz="0" w:space="0" w:color="auto"/>
                    <w:left w:val="none" w:sz="0" w:space="0" w:color="auto"/>
                    <w:bottom w:val="none" w:sz="0" w:space="0" w:color="auto"/>
                    <w:right w:val="none" w:sz="0" w:space="0" w:color="auto"/>
                  </w:divBdr>
                  <w:divsChild>
                    <w:div w:id="1222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31002">
      <w:bodyDiv w:val="1"/>
      <w:marLeft w:val="0"/>
      <w:marRight w:val="0"/>
      <w:marTop w:val="0"/>
      <w:marBottom w:val="0"/>
      <w:divBdr>
        <w:top w:val="none" w:sz="0" w:space="0" w:color="auto"/>
        <w:left w:val="none" w:sz="0" w:space="0" w:color="auto"/>
        <w:bottom w:val="none" w:sz="0" w:space="0" w:color="auto"/>
        <w:right w:val="none" w:sz="0" w:space="0" w:color="auto"/>
      </w:divBdr>
    </w:div>
    <w:div w:id="716197311">
      <w:bodyDiv w:val="1"/>
      <w:marLeft w:val="0"/>
      <w:marRight w:val="0"/>
      <w:marTop w:val="0"/>
      <w:marBottom w:val="0"/>
      <w:divBdr>
        <w:top w:val="none" w:sz="0" w:space="0" w:color="auto"/>
        <w:left w:val="none" w:sz="0" w:space="0" w:color="auto"/>
        <w:bottom w:val="none" w:sz="0" w:space="0" w:color="auto"/>
        <w:right w:val="none" w:sz="0" w:space="0" w:color="auto"/>
      </w:divBdr>
    </w:div>
    <w:div w:id="765152235">
      <w:bodyDiv w:val="1"/>
      <w:marLeft w:val="0"/>
      <w:marRight w:val="0"/>
      <w:marTop w:val="0"/>
      <w:marBottom w:val="0"/>
      <w:divBdr>
        <w:top w:val="none" w:sz="0" w:space="0" w:color="auto"/>
        <w:left w:val="none" w:sz="0" w:space="0" w:color="auto"/>
        <w:bottom w:val="none" w:sz="0" w:space="0" w:color="auto"/>
        <w:right w:val="none" w:sz="0" w:space="0" w:color="auto"/>
      </w:divBdr>
    </w:div>
    <w:div w:id="791705614">
      <w:bodyDiv w:val="1"/>
      <w:marLeft w:val="0"/>
      <w:marRight w:val="0"/>
      <w:marTop w:val="0"/>
      <w:marBottom w:val="0"/>
      <w:divBdr>
        <w:top w:val="none" w:sz="0" w:space="0" w:color="auto"/>
        <w:left w:val="none" w:sz="0" w:space="0" w:color="auto"/>
        <w:bottom w:val="none" w:sz="0" w:space="0" w:color="auto"/>
        <w:right w:val="none" w:sz="0" w:space="0" w:color="auto"/>
      </w:divBdr>
    </w:div>
    <w:div w:id="895168502">
      <w:bodyDiv w:val="1"/>
      <w:marLeft w:val="0"/>
      <w:marRight w:val="0"/>
      <w:marTop w:val="0"/>
      <w:marBottom w:val="0"/>
      <w:divBdr>
        <w:top w:val="none" w:sz="0" w:space="0" w:color="auto"/>
        <w:left w:val="none" w:sz="0" w:space="0" w:color="auto"/>
        <w:bottom w:val="none" w:sz="0" w:space="0" w:color="auto"/>
        <w:right w:val="none" w:sz="0" w:space="0" w:color="auto"/>
      </w:divBdr>
    </w:div>
    <w:div w:id="925844664">
      <w:bodyDiv w:val="1"/>
      <w:marLeft w:val="0"/>
      <w:marRight w:val="0"/>
      <w:marTop w:val="0"/>
      <w:marBottom w:val="0"/>
      <w:divBdr>
        <w:top w:val="none" w:sz="0" w:space="0" w:color="auto"/>
        <w:left w:val="none" w:sz="0" w:space="0" w:color="auto"/>
        <w:bottom w:val="none" w:sz="0" w:space="0" w:color="auto"/>
        <w:right w:val="none" w:sz="0" w:space="0" w:color="auto"/>
      </w:divBdr>
    </w:div>
    <w:div w:id="947934968">
      <w:bodyDiv w:val="1"/>
      <w:marLeft w:val="0"/>
      <w:marRight w:val="0"/>
      <w:marTop w:val="0"/>
      <w:marBottom w:val="0"/>
      <w:divBdr>
        <w:top w:val="none" w:sz="0" w:space="0" w:color="auto"/>
        <w:left w:val="none" w:sz="0" w:space="0" w:color="auto"/>
        <w:bottom w:val="none" w:sz="0" w:space="0" w:color="auto"/>
        <w:right w:val="none" w:sz="0" w:space="0" w:color="auto"/>
      </w:divBdr>
    </w:div>
    <w:div w:id="1036546002">
      <w:bodyDiv w:val="1"/>
      <w:marLeft w:val="0"/>
      <w:marRight w:val="0"/>
      <w:marTop w:val="0"/>
      <w:marBottom w:val="0"/>
      <w:divBdr>
        <w:top w:val="none" w:sz="0" w:space="0" w:color="auto"/>
        <w:left w:val="none" w:sz="0" w:space="0" w:color="auto"/>
        <w:bottom w:val="none" w:sz="0" w:space="0" w:color="auto"/>
        <w:right w:val="none" w:sz="0" w:space="0" w:color="auto"/>
      </w:divBdr>
    </w:div>
    <w:div w:id="1046834647">
      <w:bodyDiv w:val="1"/>
      <w:marLeft w:val="0"/>
      <w:marRight w:val="0"/>
      <w:marTop w:val="0"/>
      <w:marBottom w:val="0"/>
      <w:divBdr>
        <w:top w:val="none" w:sz="0" w:space="0" w:color="auto"/>
        <w:left w:val="none" w:sz="0" w:space="0" w:color="auto"/>
        <w:bottom w:val="none" w:sz="0" w:space="0" w:color="auto"/>
        <w:right w:val="none" w:sz="0" w:space="0" w:color="auto"/>
      </w:divBdr>
    </w:div>
    <w:div w:id="1243681608">
      <w:bodyDiv w:val="1"/>
      <w:marLeft w:val="0"/>
      <w:marRight w:val="0"/>
      <w:marTop w:val="0"/>
      <w:marBottom w:val="0"/>
      <w:divBdr>
        <w:top w:val="none" w:sz="0" w:space="0" w:color="auto"/>
        <w:left w:val="none" w:sz="0" w:space="0" w:color="auto"/>
        <w:bottom w:val="none" w:sz="0" w:space="0" w:color="auto"/>
        <w:right w:val="none" w:sz="0" w:space="0" w:color="auto"/>
      </w:divBdr>
      <w:divsChild>
        <w:div w:id="801190510">
          <w:marLeft w:val="0"/>
          <w:marRight w:val="0"/>
          <w:marTop w:val="0"/>
          <w:marBottom w:val="0"/>
          <w:divBdr>
            <w:top w:val="none" w:sz="0" w:space="0" w:color="auto"/>
            <w:left w:val="none" w:sz="0" w:space="0" w:color="auto"/>
            <w:bottom w:val="none" w:sz="0" w:space="0" w:color="auto"/>
            <w:right w:val="none" w:sz="0" w:space="0" w:color="auto"/>
          </w:divBdr>
          <w:divsChild>
            <w:div w:id="391274257">
              <w:marLeft w:val="0"/>
              <w:marRight w:val="0"/>
              <w:marTop w:val="0"/>
              <w:marBottom w:val="0"/>
              <w:divBdr>
                <w:top w:val="none" w:sz="0" w:space="0" w:color="auto"/>
                <w:left w:val="none" w:sz="0" w:space="0" w:color="auto"/>
                <w:bottom w:val="none" w:sz="0" w:space="0" w:color="auto"/>
                <w:right w:val="none" w:sz="0" w:space="0" w:color="auto"/>
              </w:divBdr>
              <w:divsChild>
                <w:div w:id="2025394915">
                  <w:marLeft w:val="0"/>
                  <w:marRight w:val="0"/>
                  <w:marTop w:val="0"/>
                  <w:marBottom w:val="0"/>
                  <w:divBdr>
                    <w:top w:val="none" w:sz="0" w:space="0" w:color="auto"/>
                    <w:left w:val="none" w:sz="0" w:space="0" w:color="auto"/>
                    <w:bottom w:val="none" w:sz="0" w:space="0" w:color="auto"/>
                    <w:right w:val="none" w:sz="0" w:space="0" w:color="auto"/>
                  </w:divBdr>
                  <w:divsChild>
                    <w:div w:id="211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8336">
      <w:bodyDiv w:val="1"/>
      <w:marLeft w:val="0"/>
      <w:marRight w:val="0"/>
      <w:marTop w:val="0"/>
      <w:marBottom w:val="0"/>
      <w:divBdr>
        <w:top w:val="none" w:sz="0" w:space="0" w:color="auto"/>
        <w:left w:val="none" w:sz="0" w:space="0" w:color="auto"/>
        <w:bottom w:val="none" w:sz="0" w:space="0" w:color="auto"/>
        <w:right w:val="none" w:sz="0" w:space="0" w:color="auto"/>
      </w:divBdr>
    </w:div>
    <w:div w:id="1350835508">
      <w:bodyDiv w:val="1"/>
      <w:marLeft w:val="0"/>
      <w:marRight w:val="0"/>
      <w:marTop w:val="0"/>
      <w:marBottom w:val="0"/>
      <w:divBdr>
        <w:top w:val="none" w:sz="0" w:space="0" w:color="auto"/>
        <w:left w:val="none" w:sz="0" w:space="0" w:color="auto"/>
        <w:bottom w:val="none" w:sz="0" w:space="0" w:color="auto"/>
        <w:right w:val="none" w:sz="0" w:space="0" w:color="auto"/>
      </w:divBdr>
      <w:divsChild>
        <w:div w:id="115368996">
          <w:marLeft w:val="0"/>
          <w:marRight w:val="0"/>
          <w:marTop w:val="0"/>
          <w:marBottom w:val="0"/>
          <w:divBdr>
            <w:top w:val="none" w:sz="0" w:space="0" w:color="auto"/>
            <w:left w:val="none" w:sz="0" w:space="0" w:color="auto"/>
            <w:bottom w:val="none" w:sz="0" w:space="0" w:color="auto"/>
            <w:right w:val="none" w:sz="0" w:space="0" w:color="auto"/>
          </w:divBdr>
          <w:divsChild>
            <w:div w:id="914969669">
              <w:marLeft w:val="0"/>
              <w:marRight w:val="0"/>
              <w:marTop w:val="0"/>
              <w:marBottom w:val="0"/>
              <w:divBdr>
                <w:top w:val="none" w:sz="0" w:space="0" w:color="auto"/>
                <w:left w:val="none" w:sz="0" w:space="0" w:color="auto"/>
                <w:bottom w:val="none" w:sz="0" w:space="0" w:color="auto"/>
                <w:right w:val="none" w:sz="0" w:space="0" w:color="auto"/>
              </w:divBdr>
              <w:divsChild>
                <w:div w:id="1849179011">
                  <w:marLeft w:val="0"/>
                  <w:marRight w:val="0"/>
                  <w:marTop w:val="0"/>
                  <w:marBottom w:val="0"/>
                  <w:divBdr>
                    <w:top w:val="none" w:sz="0" w:space="0" w:color="auto"/>
                    <w:left w:val="none" w:sz="0" w:space="0" w:color="auto"/>
                    <w:bottom w:val="none" w:sz="0" w:space="0" w:color="auto"/>
                    <w:right w:val="none" w:sz="0" w:space="0" w:color="auto"/>
                  </w:divBdr>
                  <w:divsChild>
                    <w:div w:id="7231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788">
      <w:bodyDiv w:val="1"/>
      <w:marLeft w:val="0"/>
      <w:marRight w:val="0"/>
      <w:marTop w:val="0"/>
      <w:marBottom w:val="0"/>
      <w:divBdr>
        <w:top w:val="none" w:sz="0" w:space="0" w:color="auto"/>
        <w:left w:val="none" w:sz="0" w:space="0" w:color="auto"/>
        <w:bottom w:val="none" w:sz="0" w:space="0" w:color="auto"/>
        <w:right w:val="none" w:sz="0" w:space="0" w:color="auto"/>
      </w:divBdr>
    </w:div>
    <w:div w:id="1583562550">
      <w:bodyDiv w:val="1"/>
      <w:marLeft w:val="0"/>
      <w:marRight w:val="0"/>
      <w:marTop w:val="0"/>
      <w:marBottom w:val="0"/>
      <w:divBdr>
        <w:top w:val="none" w:sz="0" w:space="0" w:color="auto"/>
        <w:left w:val="none" w:sz="0" w:space="0" w:color="auto"/>
        <w:bottom w:val="none" w:sz="0" w:space="0" w:color="auto"/>
        <w:right w:val="none" w:sz="0" w:space="0" w:color="auto"/>
      </w:divBdr>
    </w:div>
    <w:div w:id="1671758862">
      <w:bodyDiv w:val="1"/>
      <w:marLeft w:val="0"/>
      <w:marRight w:val="0"/>
      <w:marTop w:val="0"/>
      <w:marBottom w:val="0"/>
      <w:divBdr>
        <w:top w:val="none" w:sz="0" w:space="0" w:color="auto"/>
        <w:left w:val="none" w:sz="0" w:space="0" w:color="auto"/>
        <w:bottom w:val="none" w:sz="0" w:space="0" w:color="auto"/>
        <w:right w:val="none" w:sz="0" w:space="0" w:color="auto"/>
      </w:divBdr>
    </w:div>
    <w:div w:id="1729839302">
      <w:bodyDiv w:val="1"/>
      <w:marLeft w:val="0"/>
      <w:marRight w:val="0"/>
      <w:marTop w:val="0"/>
      <w:marBottom w:val="0"/>
      <w:divBdr>
        <w:top w:val="none" w:sz="0" w:space="0" w:color="auto"/>
        <w:left w:val="none" w:sz="0" w:space="0" w:color="auto"/>
        <w:bottom w:val="none" w:sz="0" w:space="0" w:color="auto"/>
        <w:right w:val="none" w:sz="0" w:space="0" w:color="auto"/>
      </w:divBdr>
    </w:div>
    <w:div w:id="1952278964">
      <w:bodyDiv w:val="1"/>
      <w:marLeft w:val="0"/>
      <w:marRight w:val="0"/>
      <w:marTop w:val="0"/>
      <w:marBottom w:val="0"/>
      <w:divBdr>
        <w:top w:val="none" w:sz="0" w:space="0" w:color="auto"/>
        <w:left w:val="none" w:sz="0" w:space="0" w:color="auto"/>
        <w:bottom w:val="none" w:sz="0" w:space="0" w:color="auto"/>
        <w:right w:val="none" w:sz="0" w:space="0" w:color="auto"/>
      </w:divBdr>
      <w:divsChild>
        <w:div w:id="1483542522">
          <w:marLeft w:val="0"/>
          <w:marRight w:val="0"/>
          <w:marTop w:val="0"/>
          <w:marBottom w:val="0"/>
          <w:divBdr>
            <w:top w:val="none" w:sz="0" w:space="0" w:color="auto"/>
            <w:left w:val="none" w:sz="0" w:space="0" w:color="auto"/>
            <w:bottom w:val="none" w:sz="0" w:space="0" w:color="auto"/>
            <w:right w:val="none" w:sz="0" w:space="0" w:color="auto"/>
          </w:divBdr>
          <w:divsChild>
            <w:div w:id="510071518">
              <w:marLeft w:val="0"/>
              <w:marRight w:val="0"/>
              <w:marTop w:val="0"/>
              <w:marBottom w:val="0"/>
              <w:divBdr>
                <w:top w:val="none" w:sz="0" w:space="0" w:color="auto"/>
                <w:left w:val="none" w:sz="0" w:space="0" w:color="auto"/>
                <w:bottom w:val="none" w:sz="0" w:space="0" w:color="auto"/>
                <w:right w:val="none" w:sz="0" w:space="0" w:color="auto"/>
              </w:divBdr>
              <w:divsChild>
                <w:div w:id="1501236929">
                  <w:marLeft w:val="0"/>
                  <w:marRight w:val="0"/>
                  <w:marTop w:val="0"/>
                  <w:marBottom w:val="0"/>
                  <w:divBdr>
                    <w:top w:val="none" w:sz="0" w:space="0" w:color="auto"/>
                    <w:left w:val="none" w:sz="0" w:space="0" w:color="auto"/>
                    <w:bottom w:val="none" w:sz="0" w:space="0" w:color="auto"/>
                    <w:right w:val="none" w:sz="0" w:space="0" w:color="auto"/>
                  </w:divBdr>
                  <w:divsChild>
                    <w:div w:id="741683202">
                      <w:marLeft w:val="0"/>
                      <w:marRight w:val="0"/>
                      <w:marTop w:val="0"/>
                      <w:marBottom w:val="0"/>
                      <w:divBdr>
                        <w:top w:val="none" w:sz="0" w:space="0" w:color="auto"/>
                        <w:left w:val="none" w:sz="0" w:space="0" w:color="auto"/>
                        <w:bottom w:val="none" w:sz="0" w:space="0" w:color="auto"/>
                        <w:right w:val="none" w:sz="0" w:space="0" w:color="auto"/>
                      </w:divBdr>
                    </w:div>
                    <w:div w:id="12195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ssets1-internationsgmbh.netdna-sl.com/static/"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0e748c21cd997c6/Documenten/school/talen/Italiaans/figuur%201%20nederlan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'[figuur 1 nederlands.xlsx]Blad1'!$B$1</c:f>
              <c:strCache>
                <c:ptCount val="1"/>
                <c:pt idx="0">
                  <c:v>percentage nagezegd</c:v>
                </c:pt>
              </c:strCache>
            </c:strRef>
          </c:tx>
          <c:spPr>
            <a:solidFill>
              <a:schemeClr val="accent1"/>
            </a:solidFill>
            <a:ln>
              <a:noFill/>
            </a:ln>
            <a:effectLst/>
          </c:spPr>
          <c:invertIfNegative val="0"/>
          <c:cat>
            <c:strRef>
              <c:f>'[figuur 1 nederlands.xlsx]Blad1'!$A$2:$A$11</c:f>
              <c:strCache>
                <c:ptCount val="10"/>
                <c:pt idx="0">
                  <c:v>tovenaar</c:v>
                </c:pt>
                <c:pt idx="1">
                  <c:v>kooi</c:v>
                </c:pt>
                <c:pt idx="2">
                  <c:v>toren</c:v>
                </c:pt>
                <c:pt idx="3">
                  <c:v>vaas</c:v>
                </c:pt>
                <c:pt idx="4">
                  <c:v>rok</c:v>
                </c:pt>
                <c:pt idx="5">
                  <c:v>zwaard</c:v>
                </c:pt>
                <c:pt idx="6">
                  <c:v>rook</c:v>
                </c:pt>
                <c:pt idx="7">
                  <c:v>bot</c:v>
                </c:pt>
                <c:pt idx="8">
                  <c:v>bezem</c:v>
                </c:pt>
                <c:pt idx="9">
                  <c:v>douche</c:v>
                </c:pt>
              </c:strCache>
            </c:strRef>
          </c:cat>
          <c:val>
            <c:numRef>
              <c:f>'[figuur 1 nederlands.xlsx]Blad1'!$B$2:$B$11</c:f>
              <c:numCache>
                <c:formatCode>General</c:formatCode>
                <c:ptCount val="10"/>
                <c:pt idx="0">
                  <c:v>100</c:v>
                </c:pt>
                <c:pt idx="1">
                  <c:v>90</c:v>
                </c:pt>
                <c:pt idx="2">
                  <c:v>86</c:v>
                </c:pt>
                <c:pt idx="3">
                  <c:v>76</c:v>
                </c:pt>
                <c:pt idx="4">
                  <c:v>70</c:v>
                </c:pt>
                <c:pt idx="5">
                  <c:v>68</c:v>
                </c:pt>
                <c:pt idx="6">
                  <c:v>66</c:v>
                </c:pt>
                <c:pt idx="7">
                  <c:v>66</c:v>
                </c:pt>
                <c:pt idx="8">
                  <c:v>54</c:v>
                </c:pt>
                <c:pt idx="9">
                  <c:v>50</c:v>
                </c:pt>
              </c:numCache>
            </c:numRef>
          </c:val>
          <c:extLst>
            <c:ext xmlns:c16="http://schemas.microsoft.com/office/drawing/2014/chart" uri="{C3380CC4-5D6E-409C-BE32-E72D297353CC}">
              <c16:uniqueId val="{00000000-9D48-423E-96CF-BDE257A4C8A4}"/>
            </c:ext>
          </c:extLst>
        </c:ser>
        <c:dLbls>
          <c:showLegendKey val="0"/>
          <c:showVal val="0"/>
          <c:showCatName val="0"/>
          <c:showSerName val="0"/>
          <c:showPercent val="0"/>
          <c:showBubbleSize val="0"/>
        </c:dLbls>
        <c:gapWidth val="182"/>
        <c:axId val="336879144"/>
        <c:axId val="336875864"/>
      </c:barChart>
      <c:catAx>
        <c:axId val="336879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6875864"/>
        <c:crossesAt val="0"/>
        <c:auto val="1"/>
        <c:lblAlgn val="ctr"/>
        <c:lblOffset val="100"/>
        <c:noMultiLvlLbl val="0"/>
      </c:catAx>
      <c:valAx>
        <c:axId val="33687586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6879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1968</TotalTime>
  <Pages>8</Pages>
  <Words>3025</Words>
  <Characters>17966</Characters>
  <Application>Microsoft Office Word</Application>
  <DocSecurity>0</DocSecurity>
  <Lines>149</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Koninklijke Kentalis</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I&amp;F ICT-beheer</dc:creator>
  <cp:lastModifiedBy>Liesbeth van der Zijden</cp:lastModifiedBy>
  <cp:revision>9</cp:revision>
  <cp:lastPrinted>2018-12-10T10:27:00Z</cp:lastPrinted>
  <dcterms:created xsi:type="dcterms:W3CDTF">2018-12-05T14:00:00Z</dcterms:created>
  <dcterms:modified xsi:type="dcterms:W3CDTF">2018-12-10T10:30:00Z</dcterms:modified>
</cp:coreProperties>
</file>